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8B585D" w:rsidRPr="008B585D" w:rsidTr="00294C31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294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ЧУТЕЕВСКОГО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СЕЛЬСКОГО ПОСЕЛЕНИЯ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B585D" w:rsidRPr="008B585D" w:rsidRDefault="008B585D" w:rsidP="008B5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 МУНИЦИПАЛЬ РАЙОНЫ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ЧУТИ</w:t>
            </w:r>
            <w:r w:rsidR="0029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АВЫЛ </w:t>
            </w:r>
          </w:p>
          <w:p w:rsidR="008B585D" w:rsidRPr="008B585D" w:rsidRDefault="008B585D" w:rsidP="002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ИРЛЕГЕ БАШКАРМА КОМИТЕТЫ</w:t>
            </w:r>
          </w:p>
        </w:tc>
      </w:tr>
    </w:tbl>
    <w:p w:rsidR="002E46CE" w:rsidRDefault="002E46CE" w:rsidP="00F04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C9" w:rsidRPr="008B585D" w:rsidRDefault="000D4AB6" w:rsidP="00095DC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B585D" w:rsidRPr="008B585D">
        <w:rPr>
          <w:rFonts w:ascii="Times New Roman" w:hAnsi="Times New Roman"/>
          <w:b/>
          <w:sz w:val="28"/>
          <w:szCs w:val="28"/>
        </w:rPr>
        <w:t>РАСПОРЯЖЕНИЕ                                                       БОЕРЫК</w:t>
      </w:r>
    </w:p>
    <w:p w:rsidR="008B585D" w:rsidRDefault="008B585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B585D" w:rsidRPr="00914D47" w:rsidRDefault="00914D47" w:rsidP="00914D47">
      <w:pPr>
        <w:pStyle w:val="a6"/>
        <w:rPr>
          <w:rFonts w:ascii="Times New Roman" w:hAnsi="Times New Roman"/>
          <w:sz w:val="24"/>
          <w:szCs w:val="24"/>
        </w:rPr>
      </w:pPr>
      <w:r w:rsidRPr="00914D47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0D4AB6">
        <w:rPr>
          <w:rFonts w:ascii="Times New Roman" w:hAnsi="Times New Roman"/>
          <w:sz w:val="24"/>
          <w:szCs w:val="24"/>
          <w:lang w:val="tt-RU"/>
        </w:rPr>
        <w:t xml:space="preserve">            </w:t>
      </w:r>
      <w:r w:rsidRPr="00914D47">
        <w:rPr>
          <w:rFonts w:ascii="Times New Roman" w:hAnsi="Times New Roman"/>
          <w:sz w:val="24"/>
          <w:szCs w:val="24"/>
          <w:lang w:val="tt-RU"/>
        </w:rPr>
        <w:t xml:space="preserve"> “ 06” февраля 2016г.      </w:t>
      </w:r>
      <w:r w:rsidR="000D4AB6">
        <w:rPr>
          <w:rFonts w:ascii="Times New Roman" w:hAnsi="Times New Roman"/>
          <w:sz w:val="24"/>
          <w:szCs w:val="24"/>
          <w:lang w:val="tt-RU"/>
        </w:rPr>
        <w:t xml:space="preserve">                     с.Чутеево                </w:t>
      </w:r>
      <w:r w:rsidR="008B585D" w:rsidRPr="00914D47">
        <w:rPr>
          <w:rFonts w:ascii="Times New Roman" w:hAnsi="Times New Roman"/>
          <w:sz w:val="24"/>
          <w:szCs w:val="24"/>
        </w:rPr>
        <w:t xml:space="preserve">               № </w:t>
      </w:r>
      <w:r w:rsidR="000D4AB6">
        <w:rPr>
          <w:rFonts w:ascii="Times New Roman" w:hAnsi="Times New Roman"/>
          <w:sz w:val="24"/>
          <w:szCs w:val="24"/>
        </w:rPr>
        <w:t>2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Pr="00914D47" w:rsidRDefault="00095DC9" w:rsidP="00095DC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14D47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  <w:proofErr w:type="gramStart"/>
      <w:r w:rsidRPr="00914D47"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</w:p>
    <w:p w:rsidR="00231F17" w:rsidRPr="00914D47" w:rsidRDefault="00095DC9" w:rsidP="00231F1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14D47">
        <w:rPr>
          <w:rFonts w:ascii="Times New Roman" w:hAnsi="Times New Roman"/>
          <w:b/>
          <w:sz w:val="28"/>
          <w:szCs w:val="28"/>
        </w:rPr>
        <w:t xml:space="preserve">трудового распорядка </w:t>
      </w:r>
      <w:r w:rsidR="00231F17" w:rsidRPr="00914D47">
        <w:rPr>
          <w:rFonts w:ascii="Times New Roman" w:hAnsi="Times New Roman"/>
          <w:b/>
          <w:sz w:val="28"/>
          <w:szCs w:val="28"/>
        </w:rPr>
        <w:t>исполнительного комитета</w:t>
      </w:r>
    </w:p>
    <w:p w:rsidR="00231F17" w:rsidRPr="00914D47" w:rsidRDefault="00A03A9A" w:rsidP="00231F1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Чутеевского</w:t>
      </w:r>
      <w:proofErr w:type="spellEnd"/>
      <w:r w:rsidR="00231F17" w:rsidRPr="00914D4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95DC9" w:rsidRDefault="00231F17" w:rsidP="00231F1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D47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914D4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</w:t>
      </w:r>
      <w:hyperlink r:id="rId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189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231F1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231F17">
        <w:rPr>
          <w:rFonts w:ascii="Times New Roman" w:hAnsi="Times New Roman"/>
          <w:color w:val="000000"/>
          <w:sz w:val="28"/>
          <w:szCs w:val="28"/>
        </w:rPr>
        <w:t xml:space="preserve">прилагаемые </w:t>
      </w:r>
      <w:hyperlink r:id="rId8" w:anchor="Par30" w:history="1">
        <w:r w:rsidRPr="00095DC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1F1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Секретарю исполнительного комитета ознакомить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0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9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095DC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D47" w:rsidRDefault="00914D47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исполкома </w:t>
      </w:r>
    </w:p>
    <w:p w:rsidR="00231F17" w:rsidRDefault="00A03A9A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95DC9" w:rsidRDefault="00231F17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03A9A">
        <w:rPr>
          <w:rFonts w:ascii="Times New Roman" w:hAnsi="Times New Roman"/>
          <w:sz w:val="28"/>
          <w:szCs w:val="28"/>
        </w:rPr>
        <w:t xml:space="preserve">                                      А.Т.Козлов</w:t>
      </w: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4D47" w:rsidRDefault="00914D47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4D47" w:rsidRDefault="00914D47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распоряжению </w:t>
      </w:r>
    </w:p>
    <w:p w:rsidR="00095DC9" w:rsidRDefault="00A03A9A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Чутеевского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95DC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от  </w:t>
      </w:r>
      <w:r w:rsidR="00914D47">
        <w:rPr>
          <w:rFonts w:ascii="Times New Roman" w:hAnsi="Times New Roman" w:cs="Times New Roman"/>
          <w:color w:val="000000"/>
          <w:spacing w:val="-8"/>
          <w:sz w:val="20"/>
          <w:szCs w:val="20"/>
        </w:rPr>
        <w:t>06.02.2016г.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 </w:t>
      </w:r>
      <w:r w:rsidR="00A03A9A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95DC9" w:rsidRPr="00514609" w:rsidRDefault="00095DC9" w:rsidP="00095DC9">
      <w:pPr>
        <w:spacing w:after="0"/>
        <w:jc w:val="both"/>
        <w:rPr>
          <w:b/>
          <w:color w:val="000000"/>
          <w:sz w:val="28"/>
          <w:szCs w:val="28"/>
        </w:rPr>
      </w:pPr>
    </w:p>
    <w:p w:rsidR="00095DC9" w:rsidRPr="00514609" w:rsidRDefault="00095DC9" w:rsidP="00A03A9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</w:p>
    <w:p w:rsidR="00095DC9" w:rsidRPr="00514609" w:rsidRDefault="00095DC9" w:rsidP="00A03A9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трудового распорядка</w:t>
      </w:r>
    </w:p>
    <w:p w:rsidR="00095DC9" w:rsidRPr="00514609" w:rsidRDefault="00231F17" w:rsidP="00A03A9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14609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  <w:proofErr w:type="spellStart"/>
      <w:r w:rsidR="00A03A9A">
        <w:rPr>
          <w:rFonts w:ascii="Times New Roman" w:hAnsi="Times New Roman"/>
          <w:b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/>
          <w:b/>
          <w:sz w:val="28"/>
          <w:szCs w:val="28"/>
        </w:rPr>
        <w:t xml:space="preserve"> </w:t>
      </w:r>
      <w:r w:rsidRPr="0051460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514609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5146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31F17" w:rsidRDefault="00231F17" w:rsidP="00095D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231F1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31F17" w:rsidRDefault="00231F17" w:rsidP="00231F17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Правила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 w:rsidR="00231F17" w:rsidRPr="00231F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по тексту - Правила) разработаны в соответствии с Трудовым </w:t>
      </w:r>
      <w:hyperlink r:id="rId1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и иными нормативными правовыми актами, содержащими нормы трудового права.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регламентируют порядок приема и увольнения работников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права, обязанности и ответственность сторон трудовых отношений, режим работы, время отдыха, применяемые к работникам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/>
          <w:sz w:val="28"/>
          <w:szCs w:val="28"/>
        </w:rPr>
        <w:t xml:space="preserve"> </w:t>
      </w:r>
      <w:r w:rsidR="004D7667" w:rsidRPr="00231F1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0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 поощрения и взыскания, а также иные вопросы регулирования трудовых отношений.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обслуживающий персонал. Работодатель – Глава 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действующий на основании </w:t>
      </w:r>
      <w:hyperlink r:id="rId1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="00A03A9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"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Чутеевское</w:t>
      </w:r>
      <w:proofErr w:type="spellEnd"/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667">
        <w:rPr>
          <w:rFonts w:ascii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="004D76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", наделенный правом заключать трудовые договоры.</w:t>
      </w:r>
    </w:p>
    <w:p w:rsidR="004D7667" w:rsidRDefault="004D7667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667" w:rsidRPr="00914D47" w:rsidRDefault="00095DC9" w:rsidP="00514609">
      <w:pPr>
        <w:pStyle w:val="ConsPlusNormal"/>
        <w:numPr>
          <w:ilvl w:val="0"/>
          <w:numId w:val="3"/>
        </w:num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14D47">
        <w:rPr>
          <w:rFonts w:ascii="Times New Roman" w:hAnsi="Times New Roman" w:cs="Times New Roman"/>
          <w:b/>
          <w:color w:val="000000"/>
          <w:sz w:val="28"/>
          <w:szCs w:val="28"/>
        </w:rPr>
        <w:t>Прием и увольнение Работников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A03A9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4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03A9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514609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права и обязанности Работодателя</w:t>
      </w:r>
    </w:p>
    <w:p w:rsidR="00514609" w:rsidRDefault="00514609" w:rsidP="00514609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5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A03A9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A03A9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права и обязанности Работника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2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придерживаться манеры поведения и стиля одежды,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деловому общению;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1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4D7667" w:rsidRDefault="004D7667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рабочего времени и времени отдыха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Работникам устанавливается </w:t>
      </w:r>
      <w:r w:rsidR="005E1658">
        <w:rPr>
          <w:rFonts w:ascii="Times New Roman" w:hAnsi="Times New Roman" w:cs="Times New Roman"/>
          <w:color w:val="000000"/>
          <w:sz w:val="28"/>
          <w:szCs w:val="28"/>
        </w:rPr>
        <w:t>шестидн</w:t>
      </w:r>
      <w:r>
        <w:rPr>
          <w:rFonts w:ascii="Times New Roman" w:hAnsi="Times New Roman" w:cs="Times New Roman"/>
          <w:color w:val="000000"/>
          <w:sz w:val="28"/>
          <w:szCs w:val="28"/>
        </w:rPr>
        <w:t>евная рабочая неделя с выходным</w:t>
      </w:r>
      <w:r w:rsidR="005E1658">
        <w:rPr>
          <w:rFonts w:ascii="Times New Roman" w:hAnsi="Times New Roman" w:cs="Times New Roman"/>
          <w:color w:val="000000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воскресенье), а также следующее время начала, окончания работы и перерыва для отдыха и питания: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начало работы – 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перерыв для отдыха и питания - с 1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.00;</w:t>
      </w:r>
    </w:p>
    <w:p w:rsidR="005E1658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окончание работы: 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4D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минут.</w:t>
      </w:r>
    </w:p>
    <w:p w:rsidR="00095DC9" w:rsidRDefault="005E1658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субботу  с 8.00 до12.00</w:t>
      </w:r>
    </w:p>
    <w:p w:rsidR="00095DC9" w:rsidRDefault="00095DC9" w:rsidP="00095D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Учет отработанного времени работников производит  </w:t>
      </w:r>
      <w:r w:rsidR="00914D4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/>
          <w:sz w:val="28"/>
          <w:szCs w:val="28"/>
        </w:rPr>
        <w:t xml:space="preserve"> </w:t>
      </w:r>
      <w:r w:rsidR="004D7667" w:rsidRPr="00231F1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A03A9A">
        <w:rPr>
          <w:rFonts w:ascii="Times New Roman" w:hAnsi="Times New Roman"/>
          <w:sz w:val="28"/>
          <w:szCs w:val="28"/>
        </w:rPr>
        <w:t xml:space="preserve"> </w:t>
      </w:r>
      <w:r w:rsidR="004D7667" w:rsidRPr="00231F17">
        <w:rPr>
          <w:rFonts w:ascii="Times New Roman" w:hAnsi="Times New Roman"/>
          <w:sz w:val="28"/>
          <w:szCs w:val="28"/>
        </w:rPr>
        <w:t>муниципального района</w:t>
      </w:r>
      <w:r w:rsidR="00A0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путем заполнения табеля учета рабочего времени. Табель учета  отработанного времени подписывается, Главой 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передается в </w:t>
      </w:r>
      <w:r w:rsidR="008B585D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бухгалтерию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Для </w:t>
      </w:r>
      <w:r w:rsidR="00D4710F">
        <w:rPr>
          <w:rFonts w:ascii="Times New Roman" w:hAnsi="Times New Roman" w:cs="Times New Roman"/>
          <w:color w:val="000000"/>
          <w:sz w:val="28"/>
          <w:szCs w:val="28"/>
        </w:rPr>
        <w:t>руководителя исполкома</w:t>
      </w:r>
      <w:proofErr w:type="gramStart"/>
      <w:r w:rsidR="00D4710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585D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муниципальных служащих </w:t>
      </w:r>
      <w:r w:rsidR="008B585D" w:rsidRPr="00231F17">
        <w:rPr>
          <w:rFonts w:ascii="Times New Roman" w:hAnsi="Times New Roman"/>
          <w:sz w:val="28"/>
          <w:szCs w:val="28"/>
        </w:rPr>
        <w:t>исполнительн</w:t>
      </w:r>
      <w:r w:rsidR="008B585D">
        <w:rPr>
          <w:rFonts w:ascii="Times New Roman" w:hAnsi="Times New Roman"/>
          <w:sz w:val="28"/>
          <w:szCs w:val="28"/>
        </w:rPr>
        <w:t>ого</w:t>
      </w:r>
      <w:r w:rsidR="008B585D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8B585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03A9A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/>
          <w:sz w:val="28"/>
          <w:szCs w:val="28"/>
        </w:rPr>
        <w:t xml:space="preserve"> </w:t>
      </w:r>
      <w:r w:rsidR="008B585D" w:rsidRPr="00231F1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B585D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B585D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0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особый режим работы (ненормированный рабочий день).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для них продолжительности рабочего времени. Право привлечения Работника к выполнению трудовых функций за пределами нормальной продолжительности рабочего времени предоставляется  Главе 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представлению непосредственного руководителя.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Главе 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муниципальным служащим устанавливается ежегодный дополнительный оплачиваемый отпуск за ненормированный рабочий день.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График отпусков составляется  </w:t>
      </w:r>
      <w:r w:rsidR="00D4710F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 исполкома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утверждается Главой </w:t>
      </w:r>
      <w:proofErr w:type="spellStart"/>
      <w:r w:rsidR="00A03A9A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 w:rsidR="00A03A9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6. Порядок выплаты заработной платы</w:t>
      </w:r>
      <w:bookmarkStart w:id="0" w:name="_GoBack"/>
      <w:bookmarkEnd w:id="0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Заработная плата Работникам выплачивается не реже чем два раза в месяц в следующие сроки: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первая часть - не позднее 16 числа текущего месяца;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вторая часть - не позднее 02 числа следующего месяца.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Ответственность сторон трудового договора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За нарушение Правил стороны, заключившие трудовой договор, несут ответственность в соответствии с Трудовым </w:t>
      </w:r>
      <w:hyperlink r:id="rId22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8. Поощрения за труд</w:t>
      </w:r>
    </w:p>
    <w:p w:rsidR="00514609" w:rsidRDefault="0051460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К Работнику могут применяться следующие виды поощрений: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 с единовременным денежным вознаграждением;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9. Дисциплинарные взыскания</w:t>
      </w:r>
    </w:p>
    <w:p w:rsidR="00514609" w:rsidRDefault="0051460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3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иных работников - предусмотренные Трудовым </w:t>
      </w:r>
      <w:hyperlink r:id="rId2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Порядок применения и обжалования дисциплинарного взыскания устанавливается федеральным законом.</w:t>
      </w:r>
    </w:p>
    <w:p w:rsidR="00095DC9" w:rsidRDefault="00095DC9" w:rsidP="00095DC9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DC9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B9C"/>
    <w:multiLevelType w:val="hybridMultilevel"/>
    <w:tmpl w:val="ABBE367A"/>
    <w:lvl w:ilvl="0" w:tplc="1DD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21BD"/>
    <w:rsid w:val="000001DE"/>
    <w:rsid w:val="000019D4"/>
    <w:rsid w:val="00002D1F"/>
    <w:rsid w:val="000047BB"/>
    <w:rsid w:val="000060A9"/>
    <w:rsid w:val="00011DC9"/>
    <w:rsid w:val="000140A8"/>
    <w:rsid w:val="0002390A"/>
    <w:rsid w:val="00062596"/>
    <w:rsid w:val="000640C6"/>
    <w:rsid w:val="00080409"/>
    <w:rsid w:val="00095643"/>
    <w:rsid w:val="00095DC9"/>
    <w:rsid w:val="000D4AB6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3C13"/>
    <w:rsid w:val="001878C4"/>
    <w:rsid w:val="00193E7C"/>
    <w:rsid w:val="001974BE"/>
    <w:rsid w:val="001A30E6"/>
    <w:rsid w:val="001A767D"/>
    <w:rsid w:val="001B0F97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3D81"/>
    <w:rsid w:val="00222F4D"/>
    <w:rsid w:val="002252F7"/>
    <w:rsid w:val="0023075C"/>
    <w:rsid w:val="00231F17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8114F"/>
    <w:rsid w:val="00287967"/>
    <w:rsid w:val="00294C31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92BB0"/>
    <w:rsid w:val="004A064A"/>
    <w:rsid w:val="004A0940"/>
    <w:rsid w:val="004B336C"/>
    <w:rsid w:val="004C37DE"/>
    <w:rsid w:val="004D1A4E"/>
    <w:rsid w:val="004D4891"/>
    <w:rsid w:val="004D7667"/>
    <w:rsid w:val="004E2BE2"/>
    <w:rsid w:val="004E2D96"/>
    <w:rsid w:val="0051259E"/>
    <w:rsid w:val="00514609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75DE"/>
    <w:rsid w:val="005B5257"/>
    <w:rsid w:val="005B769C"/>
    <w:rsid w:val="005C1602"/>
    <w:rsid w:val="005C55A3"/>
    <w:rsid w:val="005D0259"/>
    <w:rsid w:val="005E1658"/>
    <w:rsid w:val="005E1D45"/>
    <w:rsid w:val="005F1D12"/>
    <w:rsid w:val="005F2663"/>
    <w:rsid w:val="005F40F6"/>
    <w:rsid w:val="00601687"/>
    <w:rsid w:val="00615F92"/>
    <w:rsid w:val="006269D6"/>
    <w:rsid w:val="00631940"/>
    <w:rsid w:val="00643D5B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16D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B585D"/>
    <w:rsid w:val="008F1291"/>
    <w:rsid w:val="008F3DD4"/>
    <w:rsid w:val="008F6FE0"/>
    <w:rsid w:val="00914D47"/>
    <w:rsid w:val="009159B7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B201E"/>
    <w:rsid w:val="009B5C00"/>
    <w:rsid w:val="009B779A"/>
    <w:rsid w:val="009B7D02"/>
    <w:rsid w:val="009C368E"/>
    <w:rsid w:val="009C6EA9"/>
    <w:rsid w:val="009C7DDF"/>
    <w:rsid w:val="009D7491"/>
    <w:rsid w:val="00A03A9A"/>
    <w:rsid w:val="00A070AE"/>
    <w:rsid w:val="00A12423"/>
    <w:rsid w:val="00A36EFB"/>
    <w:rsid w:val="00A45989"/>
    <w:rsid w:val="00A8265B"/>
    <w:rsid w:val="00A90372"/>
    <w:rsid w:val="00A91574"/>
    <w:rsid w:val="00A9240D"/>
    <w:rsid w:val="00A96991"/>
    <w:rsid w:val="00AA6C23"/>
    <w:rsid w:val="00AB5904"/>
    <w:rsid w:val="00AD1A1C"/>
    <w:rsid w:val="00AE6099"/>
    <w:rsid w:val="00AF2A64"/>
    <w:rsid w:val="00B00DF7"/>
    <w:rsid w:val="00B02CEA"/>
    <w:rsid w:val="00B14AAB"/>
    <w:rsid w:val="00B2402D"/>
    <w:rsid w:val="00B3543A"/>
    <w:rsid w:val="00B35D91"/>
    <w:rsid w:val="00B46413"/>
    <w:rsid w:val="00B54E6B"/>
    <w:rsid w:val="00BB4049"/>
    <w:rsid w:val="00BB48D6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86E88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4710F"/>
    <w:rsid w:val="00D529F6"/>
    <w:rsid w:val="00D5346B"/>
    <w:rsid w:val="00D70626"/>
    <w:rsid w:val="00D82EE7"/>
    <w:rsid w:val="00D8564A"/>
    <w:rsid w:val="00DA396E"/>
    <w:rsid w:val="00DB468C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D55E2"/>
    <w:rsid w:val="00ED638F"/>
    <w:rsid w:val="00ED6731"/>
    <w:rsid w:val="00EF5B07"/>
    <w:rsid w:val="00EF7DAF"/>
    <w:rsid w:val="00F040F7"/>
    <w:rsid w:val="00F0435C"/>
    <w:rsid w:val="00F04605"/>
    <w:rsid w:val="00F15AD1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3" Type="http://schemas.openxmlformats.org/officeDocument/2006/relationships/hyperlink" Target="consultantplus://offline/ref=9935A6CC0C3320AA24E72D5854602E07C04E64CA42ED4F1EE17CBC245AoAx6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consultantplus://offline/ref=9935A6CC0C3320AA24E72D5854602E07C04E64CA42ED4F1EE17CBC245AA6FDE444FC2E326Co5x8H" TargetMode="External"/><Relationship Id="rId12" Type="http://schemas.openxmlformats.org/officeDocument/2006/relationships/hyperlink" Target="consultantplus://offline/ref=9935A6CC0C3320AA24E72D5B460C7102C74532C340E84C4DBF23E7790DAFF7B303B37776215C930E838148o5x8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A6CC0C3320AA24E72D5854602E07C04E64CA42ED4F1EE17CBC245AoAx6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A6CC0C3320AA24E72D5854602E07C04E64CA42ED4F1EE17CBC245AA6FDE444FC2E326Co5x2H" TargetMode="External"/><Relationship Id="rId11" Type="http://schemas.openxmlformats.org/officeDocument/2006/relationships/hyperlink" Target="consultantplus://offline/ref=9935A6CC0C3320AA24E72D5854602E07C9476BCC47E51214E925B026o5xDH" TargetMode="External"/><Relationship Id="rId24" Type="http://schemas.openxmlformats.org/officeDocument/2006/relationships/hyperlink" Target="consultantplus://offline/ref=9935A6CC0C3320AA24E72D5854602E07C04E64CA42ED4F1EE17CBC245AoA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5A6CC0C3320AA24E72D5854602E07C04E64CA42ED4F1EE17CBC245AoAx6H" TargetMode="External"/><Relationship Id="rId23" Type="http://schemas.openxmlformats.org/officeDocument/2006/relationships/hyperlink" Target="consultantplus://offline/ref=9935A6CC0C3320AA24E72D5854602E07C9476BCC47E51214E925B0265DA9A2F343B52235655390o0xFH" TargetMode="External"/><Relationship Id="rId10" Type="http://schemas.openxmlformats.org/officeDocument/2006/relationships/hyperlink" Target="consultantplus://offline/ref=9935A6CC0C3320AA24E72D5854602E07C04E64CA42ED4F1EE17CBC245AoAx6H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4" Type="http://schemas.openxmlformats.org/officeDocument/2006/relationships/hyperlink" Target="consultantplus://offline/ref=9935A6CC0C3320AA24E72D5854602E07C9476BCC47E51214E925B026o5xDH" TargetMode="External"/><Relationship Id="rId22" Type="http://schemas.openxmlformats.org/officeDocument/2006/relationships/hyperlink" Target="consultantplus://offline/ref=9935A6CC0C3320AA24E72D5854602E07C04E64CA42ED4F1EE17CBC245AoAx6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DBFD-4E00-496F-AC42-8A7CE7AF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Общие положения</vt:lpstr>
      <vt:lpstr>    </vt:lpstr>
      <vt:lpstr>    Прием и увольнение Работников</vt:lpstr>
      <vt:lpstr>    </vt:lpstr>
      <vt:lpstr>    Основные права и обязанности Работодателя</vt:lpstr>
      <vt:lpstr>    </vt:lpstr>
      <vt:lpstr>    4. Основные права и обязанности Работника</vt:lpstr>
      <vt:lpstr>    </vt:lpstr>
      <vt:lpstr>    5. Организация рабочего времени и времени отдыха</vt:lpstr>
      <vt:lpstr>    </vt:lpstr>
      <vt:lpstr>    6. Порядок выплаты заработной платы</vt:lpstr>
      <vt:lpstr>    7. Ответственность сторон трудового договора</vt:lpstr>
      <vt:lpstr>    8. Поощрения за труд</vt:lpstr>
      <vt:lpstr>    </vt:lpstr>
      <vt:lpstr>    9. Дисциплинарные взыскания</vt:lpstr>
      <vt:lpstr>    </vt:lpstr>
    </vt:vector>
  </TitlesOfParts>
  <Company>Krokoz™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2016-02-06T09:19:00Z</cp:lastPrinted>
  <dcterms:created xsi:type="dcterms:W3CDTF">2016-02-06T08:58:00Z</dcterms:created>
  <dcterms:modified xsi:type="dcterms:W3CDTF">2016-02-06T09:20:00Z</dcterms:modified>
</cp:coreProperties>
</file>