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1275"/>
        <w:gridCol w:w="4111"/>
      </w:tblGrid>
      <w:tr w:rsidR="001D4AD4" w:rsidTr="001D4AD4">
        <w:tc>
          <w:tcPr>
            <w:tcW w:w="4111" w:type="dxa"/>
            <w:tcBorders>
              <w:top w:val="nil"/>
              <w:left w:val="nil"/>
              <w:bottom w:val="nil"/>
              <w:right w:val="nil"/>
            </w:tcBorders>
            <w:hideMark/>
          </w:tcPr>
          <w:p w:rsidR="001D4AD4" w:rsidRDefault="001D4AD4">
            <w:pPr>
              <w:jc w:val="center"/>
              <w:rPr>
                <w:sz w:val="26"/>
              </w:rPr>
            </w:pPr>
            <w:r>
              <w:rPr>
                <w:sz w:val="26"/>
              </w:rPr>
              <w:t>Татарстан Республикасы</w:t>
            </w:r>
          </w:p>
          <w:p w:rsidR="001D4AD4" w:rsidRDefault="001D4AD4">
            <w:pPr>
              <w:pStyle w:val="a5"/>
              <w:rPr>
                <w:b w:val="0"/>
                <w:caps w:val="0"/>
                <w:sz w:val="26"/>
              </w:rPr>
            </w:pPr>
            <w:r>
              <w:rPr>
                <w:b w:val="0"/>
                <w:caps w:val="0"/>
                <w:sz w:val="26"/>
              </w:rPr>
              <w:t>Кайбыч районы</w:t>
            </w:r>
          </w:p>
          <w:p w:rsidR="001D4AD4" w:rsidRDefault="000C795E">
            <w:pPr>
              <w:pStyle w:val="a5"/>
              <w:rPr>
                <w:sz w:val="28"/>
                <w:lang w:val="tt-RU"/>
              </w:rPr>
            </w:pPr>
            <w:r>
              <w:rPr>
                <w:sz w:val="28"/>
              </w:rPr>
              <w:t>ЧУТИ</w:t>
            </w:r>
            <w:r w:rsidR="001D4AD4">
              <w:rPr>
                <w:sz w:val="28"/>
              </w:rPr>
              <w:t xml:space="preserve">  </w:t>
            </w:r>
            <w:r w:rsidR="001D4AD4">
              <w:rPr>
                <w:sz w:val="28"/>
                <w:lang w:val="tt-RU"/>
              </w:rPr>
              <w:t>җирле</w:t>
            </w:r>
          </w:p>
          <w:p w:rsidR="001D4AD4" w:rsidRDefault="001D4AD4">
            <w:pPr>
              <w:pStyle w:val="a5"/>
              <w:rPr>
                <w:sz w:val="28"/>
                <w:lang w:val="tt-RU"/>
              </w:rPr>
            </w:pPr>
            <w:r>
              <w:rPr>
                <w:sz w:val="28"/>
                <w:lang w:val="tt-RU"/>
              </w:rPr>
              <w:t>Үзидарә</w:t>
            </w:r>
          </w:p>
          <w:p w:rsidR="001D4AD4" w:rsidRDefault="001D4AD4">
            <w:pPr>
              <w:pStyle w:val="a5"/>
              <w:rPr>
                <w:sz w:val="28"/>
                <w:lang w:val="tt-RU"/>
              </w:rPr>
            </w:pPr>
            <w:r>
              <w:rPr>
                <w:sz w:val="28"/>
                <w:lang w:val="tt-RU"/>
              </w:rPr>
              <w:t>Башкарма Комитеты</w:t>
            </w:r>
          </w:p>
        </w:tc>
        <w:tc>
          <w:tcPr>
            <w:tcW w:w="1275" w:type="dxa"/>
            <w:tcBorders>
              <w:top w:val="nil"/>
              <w:left w:val="nil"/>
              <w:bottom w:val="nil"/>
              <w:right w:val="nil"/>
            </w:tcBorders>
            <w:hideMark/>
          </w:tcPr>
          <w:p w:rsidR="001D4AD4" w:rsidRDefault="001D4AD4">
            <w:r>
              <w:rPr>
                <w:noProof/>
              </w:rPr>
              <w:drawing>
                <wp:inline distT="0" distB="0" distL="0" distR="0">
                  <wp:extent cx="666750" cy="695325"/>
                  <wp:effectExtent l="0" t="0" r="0" b="9525"/>
                  <wp:docPr id="1" name="Рисунок 1" descr="T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95325"/>
                          </a:xfrm>
                          <a:prstGeom prst="rect">
                            <a:avLst/>
                          </a:prstGeom>
                          <a:noFill/>
                          <a:ln>
                            <a:noFill/>
                          </a:ln>
                        </pic:spPr>
                      </pic:pic>
                    </a:graphicData>
                  </a:graphic>
                </wp:inline>
              </w:drawing>
            </w:r>
          </w:p>
        </w:tc>
        <w:tc>
          <w:tcPr>
            <w:tcW w:w="4111" w:type="dxa"/>
            <w:tcBorders>
              <w:top w:val="nil"/>
              <w:left w:val="nil"/>
              <w:bottom w:val="nil"/>
              <w:right w:val="nil"/>
            </w:tcBorders>
            <w:hideMark/>
          </w:tcPr>
          <w:p w:rsidR="001D4AD4" w:rsidRDefault="001D4AD4">
            <w:pPr>
              <w:jc w:val="center"/>
              <w:rPr>
                <w:sz w:val="26"/>
              </w:rPr>
            </w:pPr>
            <w:r>
              <w:rPr>
                <w:sz w:val="26"/>
              </w:rPr>
              <w:t xml:space="preserve">Республика Татарстан </w:t>
            </w:r>
          </w:p>
          <w:p w:rsidR="001D4AD4" w:rsidRDefault="001D4AD4">
            <w:pPr>
              <w:jc w:val="center"/>
              <w:rPr>
                <w:sz w:val="26"/>
              </w:rPr>
            </w:pPr>
            <w:r>
              <w:rPr>
                <w:sz w:val="26"/>
              </w:rPr>
              <w:t>Кайбицкийрайон</w:t>
            </w:r>
          </w:p>
          <w:p w:rsidR="001D4AD4" w:rsidRDefault="001D4AD4">
            <w:pPr>
              <w:jc w:val="center"/>
              <w:rPr>
                <w:b/>
                <w:caps/>
                <w:sz w:val="26"/>
              </w:rPr>
            </w:pPr>
            <w:r>
              <w:rPr>
                <w:b/>
                <w:caps/>
                <w:sz w:val="26"/>
              </w:rPr>
              <w:t xml:space="preserve">Исполнительный комитет </w:t>
            </w:r>
            <w:r w:rsidR="00A2198A">
              <w:rPr>
                <w:b/>
                <w:caps/>
                <w:sz w:val="26"/>
              </w:rPr>
              <w:t>Чутеевского</w:t>
            </w:r>
            <w:r>
              <w:rPr>
                <w:b/>
                <w:caps/>
                <w:sz w:val="26"/>
              </w:rPr>
              <w:t xml:space="preserve"> сельского поселения</w:t>
            </w:r>
          </w:p>
        </w:tc>
      </w:tr>
      <w:tr w:rsidR="001D4AD4" w:rsidTr="001D4AD4">
        <w:tc>
          <w:tcPr>
            <w:tcW w:w="4111" w:type="dxa"/>
            <w:tcBorders>
              <w:top w:val="nil"/>
              <w:left w:val="nil"/>
              <w:bottom w:val="nil"/>
              <w:right w:val="nil"/>
            </w:tcBorders>
          </w:tcPr>
          <w:p w:rsidR="001D4AD4" w:rsidRDefault="00CA0442">
            <w:pPr>
              <w:jc w:val="center"/>
              <w:rPr>
                <w:i/>
                <w:lang w:val="tt-RU"/>
              </w:rPr>
            </w:pPr>
            <w:r w:rsidRPr="00CA0442">
              <w:rPr>
                <w:noProof/>
              </w:rPr>
              <w:pict>
                <v:line id="Прямая соединительная линия 2" o:spid="_x0000_s1026" style="position:absolute;left:0;text-align:left;z-index:251658240;visibility:visible;mso-position-horizontal-relative:text;mso-position-vertical-relative:text" from="-10.6pt,40.35pt" to="464.6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" strokeweight="6pt">
                  <v:stroke linestyle="thickBetweenThin"/>
                </v:line>
              </w:pict>
            </w:r>
            <w:r w:rsidR="000C795E">
              <w:rPr>
                <w:i/>
              </w:rPr>
              <w:t>Адрес: 422338</w:t>
            </w:r>
            <w:r w:rsidR="001D4AD4">
              <w:rPr>
                <w:i/>
              </w:rPr>
              <w:t xml:space="preserve">, Татарстан Республикасы, Кайбыч районы, </w:t>
            </w:r>
            <w:r w:rsidR="00A2198A">
              <w:rPr>
                <w:i/>
                <w:lang w:val="tt-RU"/>
              </w:rPr>
              <w:t>Чути ав</w:t>
            </w:r>
            <w:r w:rsidR="001D4AD4">
              <w:rPr>
                <w:i/>
                <w:lang w:val="tt-RU"/>
              </w:rPr>
              <w:t>.</w:t>
            </w:r>
            <w:r w:rsidR="001D4AD4">
              <w:rPr>
                <w:i/>
              </w:rPr>
              <w:t xml:space="preserve">, </w:t>
            </w:r>
            <w:r w:rsidR="00A2198A">
              <w:rPr>
                <w:i/>
                <w:lang w:val="tt-RU"/>
              </w:rPr>
              <w:t>Кооператив</w:t>
            </w:r>
            <w:r w:rsidR="001D4AD4">
              <w:rPr>
                <w:i/>
                <w:lang w:val="tt-RU"/>
              </w:rPr>
              <w:t xml:space="preserve"> у</w:t>
            </w:r>
            <w:r w:rsidR="001D4AD4">
              <w:rPr>
                <w:i/>
              </w:rPr>
              <w:t>р</w:t>
            </w:r>
            <w:r w:rsidR="001D4AD4">
              <w:rPr>
                <w:i/>
                <w:lang w:val="tt-RU"/>
              </w:rPr>
              <w:t xml:space="preserve">. </w:t>
            </w:r>
            <w:r w:rsidR="00A2198A">
              <w:rPr>
                <w:i/>
                <w:lang w:val="tt-RU"/>
              </w:rPr>
              <w:t>№37</w:t>
            </w:r>
            <w:r w:rsidR="001D4AD4">
              <w:rPr>
                <w:i/>
              </w:rPr>
              <w:t>, телефон</w:t>
            </w:r>
            <w:r w:rsidR="001D4AD4">
              <w:rPr>
                <w:i/>
                <w:lang w:val="tt-RU"/>
              </w:rPr>
              <w:t xml:space="preserve"> 3</w:t>
            </w:r>
            <w:r w:rsidR="00A2198A">
              <w:rPr>
                <w:i/>
                <w:lang w:val="tt-RU"/>
              </w:rPr>
              <w:t>3</w:t>
            </w:r>
            <w:r w:rsidR="001D4AD4">
              <w:rPr>
                <w:i/>
              </w:rPr>
              <w:t>-</w:t>
            </w:r>
            <w:r w:rsidR="00A2198A">
              <w:rPr>
                <w:i/>
              </w:rPr>
              <w:t>6</w:t>
            </w:r>
            <w:r w:rsidR="001D4AD4">
              <w:rPr>
                <w:i/>
              </w:rPr>
              <w:t xml:space="preserve">- </w:t>
            </w:r>
            <w:r w:rsidR="00A2198A">
              <w:rPr>
                <w:i/>
                <w:lang w:val="tt-RU"/>
              </w:rPr>
              <w:t>45</w:t>
            </w:r>
          </w:p>
          <w:p w:rsidR="001D4AD4" w:rsidRDefault="001D4AD4">
            <w:pPr>
              <w:jc w:val="center"/>
              <w:rPr>
                <w:i/>
              </w:rPr>
            </w:pPr>
          </w:p>
        </w:tc>
        <w:tc>
          <w:tcPr>
            <w:tcW w:w="1275" w:type="dxa"/>
            <w:tcBorders>
              <w:top w:val="nil"/>
              <w:left w:val="nil"/>
              <w:bottom w:val="nil"/>
              <w:right w:val="nil"/>
            </w:tcBorders>
          </w:tcPr>
          <w:p w:rsidR="001D4AD4" w:rsidRDefault="001D4AD4"/>
        </w:tc>
        <w:tc>
          <w:tcPr>
            <w:tcW w:w="4111" w:type="dxa"/>
            <w:tcBorders>
              <w:top w:val="nil"/>
              <w:left w:val="nil"/>
              <w:bottom w:val="nil"/>
              <w:right w:val="nil"/>
            </w:tcBorders>
            <w:hideMark/>
          </w:tcPr>
          <w:p w:rsidR="001D4AD4" w:rsidRDefault="00A2198A">
            <w:pPr>
              <w:jc w:val="center"/>
              <w:rPr>
                <w:i/>
              </w:rPr>
            </w:pPr>
            <w:r>
              <w:rPr>
                <w:i/>
              </w:rPr>
              <w:t>Адрес: 422338</w:t>
            </w:r>
            <w:r w:rsidR="001D4AD4">
              <w:rPr>
                <w:i/>
              </w:rPr>
              <w:t>, Республика  Татарстан, Кайб</w:t>
            </w:r>
            <w:r>
              <w:rPr>
                <w:i/>
              </w:rPr>
              <w:t>ицкий район, с.Чутеево</w:t>
            </w:r>
            <w:r>
              <w:rPr>
                <w:i/>
              </w:rPr>
              <w:br/>
              <w:t>ул.Кооперативная,  д.37, телефон 33-6</w:t>
            </w:r>
            <w:r w:rsidR="001D4AD4">
              <w:rPr>
                <w:i/>
              </w:rPr>
              <w:t>-</w:t>
            </w:r>
            <w:r>
              <w:rPr>
                <w:i/>
              </w:rPr>
              <w:t>45</w:t>
            </w:r>
          </w:p>
        </w:tc>
      </w:tr>
      <w:tr w:rsidR="001D4AD4" w:rsidTr="001D4AD4">
        <w:trPr>
          <w:cantSplit/>
        </w:trPr>
        <w:tc>
          <w:tcPr>
            <w:tcW w:w="9497" w:type="dxa"/>
            <w:gridSpan w:val="3"/>
            <w:tcBorders>
              <w:top w:val="nil"/>
              <w:left w:val="nil"/>
              <w:bottom w:val="nil"/>
              <w:right w:val="nil"/>
            </w:tcBorders>
            <w:hideMark/>
          </w:tcPr>
          <w:p w:rsidR="001D4AD4" w:rsidRPr="000C795E" w:rsidRDefault="001D4AD4">
            <w:pPr>
              <w:jc w:val="center"/>
              <w:rPr>
                <w:i/>
              </w:rPr>
            </w:pPr>
            <w:r>
              <w:rPr>
                <w:i/>
              </w:rPr>
              <w:t>О</w:t>
            </w:r>
            <w:r>
              <w:rPr>
                <w:i/>
                <w:lang w:val="tt-RU"/>
              </w:rPr>
              <w:t>А</w:t>
            </w:r>
            <w:r>
              <w:rPr>
                <w:i/>
              </w:rPr>
              <w:t>О “</w:t>
            </w:r>
            <w:r>
              <w:rPr>
                <w:i/>
                <w:lang w:val="tt-RU"/>
              </w:rPr>
              <w:t>Ак барс банк</w:t>
            </w:r>
            <w:r>
              <w:rPr>
                <w:i/>
              </w:rPr>
              <w:t>”</w:t>
            </w:r>
            <w:r>
              <w:rPr>
                <w:i/>
                <w:lang w:val="tt-RU"/>
              </w:rPr>
              <w:t>г. Казань</w:t>
            </w:r>
            <w:r>
              <w:rPr>
                <w:i/>
              </w:rPr>
              <w:t>, БИК 049205805, ИНН 1621003091, ОГРН 1061673006317</w:t>
            </w:r>
            <w:r>
              <w:rPr>
                <w:i/>
              </w:rPr>
              <w:br/>
            </w:r>
          </w:p>
        </w:tc>
      </w:tr>
    </w:tbl>
    <w:p w:rsidR="001D4AD4" w:rsidRDefault="001D4AD4" w:rsidP="001D4AD4">
      <w:pPr>
        <w:ind w:left="851" w:right="424"/>
        <w:rPr>
          <w:sz w:val="24"/>
          <w:lang w:val="tt-RU"/>
        </w:rPr>
      </w:pPr>
    </w:p>
    <w:p w:rsidR="001D4AD4" w:rsidRDefault="001D4AD4" w:rsidP="001D4AD4">
      <w:pPr>
        <w:tabs>
          <w:tab w:val="left" w:pos="1305"/>
          <w:tab w:val="left" w:pos="1416"/>
          <w:tab w:val="left" w:pos="2124"/>
          <w:tab w:val="left" w:pos="6390"/>
          <w:tab w:val="left" w:pos="6675"/>
        </w:tabs>
        <w:jc w:val="both"/>
        <w:rPr>
          <w:rFonts w:ascii="Times New Roman" w:hAnsi="Times New Roman"/>
          <w:b/>
          <w:bCs/>
          <w:sz w:val="24"/>
          <w:szCs w:val="24"/>
        </w:rPr>
      </w:pPr>
      <w:r>
        <w:rPr>
          <w:rFonts w:ascii="Times New Roman" w:hAnsi="Times New Roman"/>
          <w:b/>
          <w:bCs/>
          <w:sz w:val="24"/>
          <w:szCs w:val="24"/>
        </w:rPr>
        <w:t xml:space="preserve">ПОСТАНОВЛЕНИЕ                                                                 </w:t>
      </w:r>
      <w:r>
        <w:rPr>
          <w:rFonts w:ascii="Times New Roman" w:hAnsi="Times New Roman"/>
          <w:b/>
          <w:bCs/>
          <w:sz w:val="24"/>
          <w:szCs w:val="24"/>
        </w:rPr>
        <w:tab/>
      </w:r>
      <w:r>
        <w:rPr>
          <w:rFonts w:ascii="Times New Roman" w:hAnsi="Times New Roman"/>
          <w:b/>
          <w:bCs/>
          <w:sz w:val="24"/>
          <w:szCs w:val="24"/>
        </w:rPr>
        <w:tab/>
        <w:t xml:space="preserve">        КАРАР</w:t>
      </w:r>
    </w:p>
    <w:p w:rsidR="001D4AD4" w:rsidRDefault="001D4AD4" w:rsidP="001D4AD4">
      <w:pPr>
        <w:rPr>
          <w:rFonts w:ascii="Times New Roman" w:hAnsi="Times New Roman"/>
          <w:b/>
          <w:bCs/>
          <w:sz w:val="24"/>
          <w:szCs w:val="24"/>
        </w:rPr>
      </w:pPr>
    </w:p>
    <w:p w:rsidR="001D4AD4" w:rsidRDefault="00222B06" w:rsidP="001D4AD4">
      <w:pPr>
        <w:rPr>
          <w:rFonts w:ascii="Times New Roman" w:hAnsi="Times New Roman"/>
          <w:b/>
          <w:sz w:val="24"/>
          <w:szCs w:val="24"/>
        </w:rPr>
      </w:pPr>
      <w:r>
        <w:rPr>
          <w:rFonts w:ascii="Times New Roman" w:hAnsi="Times New Roman"/>
          <w:sz w:val="24"/>
          <w:szCs w:val="24"/>
        </w:rPr>
        <w:t>«23</w:t>
      </w:r>
      <w:r w:rsidR="001D4AD4">
        <w:rPr>
          <w:rFonts w:ascii="Times New Roman" w:hAnsi="Times New Roman"/>
          <w:sz w:val="24"/>
          <w:szCs w:val="24"/>
        </w:rPr>
        <w:t xml:space="preserve">»июня  2014г.                                                  </w:t>
      </w:r>
      <w:r w:rsidR="00A2198A">
        <w:rPr>
          <w:rFonts w:ascii="Times New Roman" w:hAnsi="Times New Roman"/>
          <w:sz w:val="24"/>
          <w:szCs w:val="24"/>
        </w:rPr>
        <w:t xml:space="preserve">                                            </w:t>
      </w:r>
      <w:r w:rsidR="001D4AD4">
        <w:rPr>
          <w:rFonts w:ascii="Times New Roman" w:hAnsi="Times New Roman"/>
          <w:sz w:val="24"/>
          <w:szCs w:val="24"/>
        </w:rPr>
        <w:t xml:space="preserve">                 №</w:t>
      </w:r>
      <w:r w:rsidR="00DD382B">
        <w:rPr>
          <w:rFonts w:ascii="Times New Roman" w:hAnsi="Times New Roman"/>
          <w:b/>
          <w:sz w:val="24"/>
          <w:szCs w:val="24"/>
        </w:rPr>
        <w:t>4</w:t>
      </w:r>
    </w:p>
    <w:p w:rsidR="00A2198A" w:rsidRPr="00994097" w:rsidRDefault="00A2198A" w:rsidP="001D4AD4">
      <w:pPr>
        <w:rPr>
          <w:rFonts w:ascii="Times New Roman" w:hAnsi="Times New Roman"/>
          <w:b/>
          <w:sz w:val="24"/>
          <w:szCs w:val="24"/>
        </w:rPr>
      </w:pPr>
    </w:p>
    <w:p w:rsidR="001D4AD4" w:rsidRDefault="001D4AD4" w:rsidP="001D4AD4">
      <w:pP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Об утверждении Административного регламента </w:t>
      </w:r>
      <w:r>
        <w:rPr>
          <w:rFonts w:ascii="Times New Roman" w:hAnsi="Times New Roman"/>
          <w:b/>
          <w:bCs/>
          <w:sz w:val="28"/>
          <w:szCs w:val="28"/>
        </w:rPr>
        <w:t>по осуществлению</w:t>
      </w:r>
      <w:r w:rsidR="00A2198A">
        <w:rPr>
          <w:rFonts w:ascii="Times New Roman" w:hAnsi="Times New Roman"/>
          <w:b/>
          <w:bCs/>
          <w:sz w:val="28"/>
          <w:szCs w:val="28"/>
        </w:rPr>
        <w:t xml:space="preserve"> </w:t>
      </w:r>
      <w:r>
        <w:rPr>
          <w:rFonts w:ascii="Times New Roman" w:hAnsi="Times New Roman"/>
          <w:b/>
          <w:bCs/>
          <w:sz w:val="28"/>
          <w:szCs w:val="28"/>
        </w:rPr>
        <w:t xml:space="preserve">муниципального жилищного контроля на территории </w:t>
      </w:r>
      <w:r w:rsidR="00A2198A">
        <w:rPr>
          <w:rFonts w:ascii="Times New Roman" w:hAnsi="Times New Roman"/>
          <w:b/>
          <w:bCs/>
          <w:sz w:val="28"/>
          <w:szCs w:val="28"/>
        </w:rPr>
        <w:t>Чутеевского</w:t>
      </w:r>
      <w:r>
        <w:rPr>
          <w:rFonts w:ascii="Times New Roman" w:eastAsia="Calibri" w:hAnsi="Times New Roman"/>
          <w:b/>
          <w:bCs/>
          <w:sz w:val="28"/>
          <w:szCs w:val="28"/>
          <w:lang w:eastAsia="en-US"/>
        </w:rPr>
        <w:t xml:space="preserve"> сельского поселения Кайбицкого муниципального района Республики Татарстан</w:t>
      </w:r>
      <w:r>
        <w:rPr>
          <w:rFonts w:ascii="Times New Roman" w:eastAsia="Calibri" w:hAnsi="Times New Roman"/>
          <w:b/>
          <w:bCs/>
          <w:sz w:val="28"/>
          <w:szCs w:val="28"/>
          <w:lang w:eastAsia="en-US"/>
        </w:rPr>
        <w:br/>
      </w:r>
    </w:p>
    <w:p w:rsidR="001D4AD4" w:rsidRDefault="001D4AD4" w:rsidP="001D4AD4">
      <w:pPr>
        <w:ind w:firstLine="708"/>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В соответствии со статьей </w:t>
      </w:r>
      <w:r>
        <w:rPr>
          <w:rFonts w:ascii="Times New Roman" w:hAnsi="Times New Roman"/>
          <w:sz w:val="28"/>
          <w:szCs w:val="28"/>
        </w:rPr>
        <w:t>ст. 20 Жилищного кодекса Российской Федерации</w:t>
      </w:r>
      <w:r>
        <w:rPr>
          <w:rFonts w:ascii="Times New Roman" w:eastAsia="Calibri" w:hAnsi="Times New Roman"/>
          <w:color w:val="000000"/>
          <w:sz w:val="28"/>
          <w:szCs w:val="28"/>
          <w:lang w:eastAsia="en-US"/>
        </w:rPr>
        <w:t xml:space="preserve">, Федеральным законом </w:t>
      </w:r>
      <w:r>
        <w:rPr>
          <w:rFonts w:ascii="Times New Roman" w:hAnsi="Times New Roman"/>
          <w:sz w:val="28"/>
          <w:szCs w:val="28"/>
        </w:rPr>
        <w:t xml:space="preserve">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Fonts w:ascii="Times New Roman" w:eastAsia="Calibri" w:hAnsi="Times New Roman"/>
          <w:color w:val="000000"/>
          <w:sz w:val="28"/>
          <w:szCs w:val="28"/>
          <w:lang w:eastAsia="en-US"/>
        </w:rPr>
        <w:t xml:space="preserve"> пунктом 5 части 1 статьи 15 Федерального закона от 6 октября </w:t>
      </w:r>
      <w:smartTag w:uri="urn:schemas-microsoft-com:office:smarttags" w:element="metricconverter">
        <w:smartTagPr>
          <w:attr w:name="ProductID" w:val="2003 г"/>
        </w:smartTagPr>
        <w:r>
          <w:rPr>
            <w:rFonts w:ascii="Times New Roman" w:eastAsia="Calibri" w:hAnsi="Times New Roman"/>
            <w:color w:val="000000"/>
            <w:sz w:val="28"/>
            <w:szCs w:val="28"/>
            <w:lang w:eastAsia="en-US"/>
          </w:rPr>
          <w:t>2003 г</w:t>
        </w:r>
      </w:smartTag>
      <w:r>
        <w:rPr>
          <w:rFonts w:ascii="Times New Roman" w:eastAsia="Calibri" w:hAnsi="Times New Roman"/>
          <w:color w:val="000000"/>
          <w:sz w:val="28"/>
          <w:szCs w:val="28"/>
          <w:lang w:eastAsia="en-US"/>
        </w:rPr>
        <w:t xml:space="preserve">. № 131-ФЗ «Об общих принципах организации местного самоуправления в Российской Федерации», Уставом </w:t>
      </w:r>
      <w:r w:rsidR="00A2198A">
        <w:rPr>
          <w:rFonts w:ascii="Times New Roman" w:eastAsia="Calibri" w:hAnsi="Times New Roman"/>
          <w:color w:val="000000"/>
          <w:sz w:val="28"/>
          <w:szCs w:val="28"/>
          <w:lang w:eastAsia="en-US"/>
        </w:rPr>
        <w:t>Чутеевского</w:t>
      </w:r>
      <w:r>
        <w:rPr>
          <w:rFonts w:ascii="Times New Roman" w:eastAsia="Calibri" w:hAnsi="Times New Roman"/>
          <w:color w:val="000000"/>
          <w:sz w:val="28"/>
          <w:szCs w:val="28"/>
          <w:lang w:eastAsia="en-US"/>
        </w:rPr>
        <w:t xml:space="preserve"> сельского поселения Кайбицкого муниципального района Республики Татарстан и в связи с протестом прокурора</w:t>
      </w:r>
    </w:p>
    <w:p w:rsidR="001D4AD4" w:rsidRDefault="001D4AD4" w:rsidP="001D4AD4">
      <w:pPr>
        <w:ind w:firstLine="567"/>
        <w:rPr>
          <w:rFonts w:ascii="Times New Roman" w:eastAsia="Calibri" w:hAnsi="Times New Roman"/>
          <w:sz w:val="28"/>
          <w:szCs w:val="28"/>
          <w:lang w:eastAsia="en-US"/>
        </w:rPr>
      </w:pPr>
    </w:p>
    <w:p w:rsidR="001D4AD4" w:rsidRDefault="001D4AD4" w:rsidP="001D4AD4">
      <w:pPr>
        <w:ind w:firstLine="567"/>
        <w:rPr>
          <w:rFonts w:ascii="Times New Roman" w:eastAsia="Calibri" w:hAnsi="Times New Roman"/>
          <w:b/>
          <w:sz w:val="28"/>
          <w:szCs w:val="28"/>
          <w:lang w:eastAsia="en-US"/>
        </w:rPr>
      </w:pPr>
      <w:r>
        <w:rPr>
          <w:rFonts w:ascii="Times New Roman" w:eastAsia="Calibri" w:hAnsi="Times New Roman"/>
          <w:b/>
          <w:sz w:val="28"/>
          <w:szCs w:val="28"/>
          <w:lang w:eastAsia="en-US"/>
        </w:rPr>
        <w:t>ПОСТАНОВЛЯЮ:</w:t>
      </w:r>
    </w:p>
    <w:p w:rsidR="001D4AD4" w:rsidRDefault="001D4AD4" w:rsidP="001D4AD4">
      <w:pPr>
        <w:ind w:firstLine="567"/>
        <w:rPr>
          <w:rFonts w:ascii="Times New Roman" w:eastAsia="Calibri" w:hAnsi="Times New Roman"/>
          <w:sz w:val="28"/>
          <w:szCs w:val="28"/>
          <w:lang w:eastAsia="en-US"/>
        </w:rPr>
      </w:pPr>
    </w:p>
    <w:p w:rsidR="001D4AD4" w:rsidRDefault="001D4AD4" w:rsidP="001D4AD4">
      <w:pPr>
        <w:widowControl w:val="0"/>
        <w:autoSpaceDE w:val="0"/>
        <w:autoSpaceDN w:val="0"/>
        <w:adjustRightInd w:val="0"/>
        <w:rPr>
          <w:rFonts w:ascii="Times New Roman" w:hAnsi="Times New Roman"/>
          <w:sz w:val="28"/>
          <w:szCs w:val="28"/>
        </w:rPr>
      </w:pPr>
      <w:r>
        <w:rPr>
          <w:rFonts w:ascii="Times New Roman" w:eastAsia="Calibri" w:hAnsi="Times New Roman"/>
          <w:sz w:val="28"/>
          <w:szCs w:val="28"/>
          <w:lang w:eastAsia="en-US"/>
        </w:rPr>
        <w:t xml:space="preserve">1.Утвердить прилагаемый Административный регламент </w:t>
      </w:r>
      <w:r>
        <w:rPr>
          <w:rFonts w:ascii="Times New Roman" w:hAnsi="Times New Roman"/>
          <w:bCs/>
          <w:sz w:val="28"/>
          <w:szCs w:val="28"/>
        </w:rPr>
        <w:t xml:space="preserve">по </w:t>
      </w:r>
      <w:r w:rsidR="00A2198A">
        <w:rPr>
          <w:rFonts w:ascii="Times New Roman" w:hAnsi="Times New Roman"/>
          <w:bCs/>
          <w:sz w:val="28"/>
          <w:szCs w:val="28"/>
        </w:rPr>
        <w:t>о</w:t>
      </w:r>
      <w:r>
        <w:rPr>
          <w:rFonts w:ascii="Times New Roman" w:hAnsi="Times New Roman"/>
          <w:bCs/>
          <w:sz w:val="28"/>
          <w:szCs w:val="28"/>
        </w:rPr>
        <w:t>существлению</w:t>
      </w:r>
      <w:r w:rsidR="00A2198A">
        <w:rPr>
          <w:rFonts w:ascii="Times New Roman" w:hAnsi="Times New Roman"/>
          <w:bCs/>
          <w:sz w:val="28"/>
          <w:szCs w:val="28"/>
        </w:rPr>
        <w:t xml:space="preserve"> </w:t>
      </w:r>
      <w:r>
        <w:rPr>
          <w:rFonts w:ascii="Times New Roman" w:hAnsi="Times New Roman"/>
          <w:bCs/>
          <w:sz w:val="28"/>
          <w:szCs w:val="28"/>
        </w:rPr>
        <w:t xml:space="preserve">муниципального жилищного контроля на территории </w:t>
      </w:r>
      <w:r w:rsidR="00A2198A">
        <w:rPr>
          <w:rFonts w:ascii="Times New Roman" w:hAnsi="Times New Roman"/>
          <w:bCs/>
          <w:sz w:val="28"/>
          <w:szCs w:val="28"/>
        </w:rPr>
        <w:t>Чутеевского</w:t>
      </w:r>
      <w:r>
        <w:rPr>
          <w:rFonts w:ascii="Times New Roman" w:eastAsia="Calibri" w:hAnsi="Times New Roman"/>
          <w:bCs/>
          <w:sz w:val="28"/>
          <w:szCs w:val="28"/>
          <w:lang w:eastAsia="en-US"/>
        </w:rPr>
        <w:t xml:space="preserve"> сельского поселения Кайбицкого муниципального района Республики Татарстан.</w:t>
      </w:r>
      <w:r>
        <w:rPr>
          <w:rFonts w:ascii="Times New Roman" w:eastAsia="Calibri" w:hAnsi="Times New Roman"/>
          <w:bCs/>
          <w:sz w:val="28"/>
          <w:szCs w:val="28"/>
          <w:lang w:eastAsia="en-US"/>
        </w:rPr>
        <w:br/>
      </w:r>
      <w:r>
        <w:rPr>
          <w:rFonts w:ascii="Times New Roman" w:eastAsia="Calibri" w:hAnsi="Times New Roman"/>
          <w:sz w:val="28"/>
          <w:szCs w:val="28"/>
          <w:lang w:eastAsia="en-US"/>
        </w:rPr>
        <w:t xml:space="preserve">        2.Признать утратившим силу постановление Руководителя Испол</w:t>
      </w:r>
      <w:r w:rsidR="00A2198A">
        <w:rPr>
          <w:rFonts w:ascii="Times New Roman" w:eastAsia="Calibri" w:hAnsi="Times New Roman"/>
          <w:sz w:val="28"/>
          <w:szCs w:val="28"/>
          <w:lang w:eastAsia="en-US"/>
        </w:rPr>
        <w:t xml:space="preserve">нительного комитета от 27 декабря  </w:t>
      </w:r>
      <w:r>
        <w:rPr>
          <w:rFonts w:ascii="Times New Roman" w:eastAsia="Calibri" w:hAnsi="Times New Roman"/>
          <w:sz w:val="28"/>
          <w:szCs w:val="28"/>
          <w:lang w:eastAsia="en-US"/>
        </w:rPr>
        <w:t xml:space="preserve">2013 № </w:t>
      </w:r>
      <w:r w:rsidR="00A2198A">
        <w:rPr>
          <w:rFonts w:ascii="Times New Roman" w:eastAsia="Calibri" w:hAnsi="Times New Roman"/>
          <w:sz w:val="28"/>
          <w:szCs w:val="28"/>
          <w:lang w:eastAsia="en-US"/>
        </w:rPr>
        <w:t>10</w:t>
      </w:r>
      <w:r>
        <w:rPr>
          <w:rFonts w:ascii="Times New Roman" w:eastAsia="Calibri" w:hAnsi="Times New Roman"/>
          <w:sz w:val="28"/>
          <w:szCs w:val="28"/>
          <w:lang w:eastAsia="en-US"/>
        </w:rPr>
        <w:t xml:space="preserve"> «</w:t>
      </w:r>
      <w:r>
        <w:rPr>
          <w:rFonts w:ascii="Times New Roman" w:eastAsia="Calibri" w:hAnsi="Times New Roman"/>
          <w:bCs/>
          <w:sz w:val="28"/>
          <w:szCs w:val="28"/>
          <w:lang w:eastAsia="en-US"/>
        </w:rPr>
        <w:t xml:space="preserve">Об утверждении Административного регламента </w:t>
      </w:r>
      <w:r>
        <w:rPr>
          <w:rFonts w:ascii="Times New Roman" w:hAnsi="Times New Roman"/>
          <w:bCs/>
          <w:sz w:val="28"/>
          <w:szCs w:val="28"/>
        </w:rPr>
        <w:t>по осуществлению</w:t>
      </w:r>
      <w:r w:rsidR="00A2198A">
        <w:rPr>
          <w:rFonts w:ascii="Times New Roman" w:hAnsi="Times New Roman"/>
          <w:bCs/>
          <w:sz w:val="28"/>
          <w:szCs w:val="28"/>
        </w:rPr>
        <w:t xml:space="preserve"> </w:t>
      </w:r>
      <w:r>
        <w:rPr>
          <w:rFonts w:ascii="Times New Roman" w:hAnsi="Times New Roman"/>
          <w:bCs/>
          <w:sz w:val="28"/>
          <w:szCs w:val="28"/>
        </w:rPr>
        <w:t xml:space="preserve">муниципального жилищного контроля на территории </w:t>
      </w:r>
      <w:r w:rsidR="00A2198A">
        <w:rPr>
          <w:rFonts w:ascii="Times New Roman" w:hAnsi="Times New Roman"/>
          <w:bCs/>
          <w:sz w:val="28"/>
          <w:szCs w:val="28"/>
        </w:rPr>
        <w:t>Чутеевского</w:t>
      </w:r>
      <w:r>
        <w:rPr>
          <w:rFonts w:ascii="Times New Roman" w:eastAsia="Calibri" w:hAnsi="Times New Roman"/>
          <w:bCs/>
          <w:sz w:val="28"/>
          <w:szCs w:val="28"/>
          <w:lang w:eastAsia="en-US"/>
        </w:rPr>
        <w:t xml:space="preserve"> сельского поселения Кайбицкого муниципального района Республики Татарстан»</w:t>
      </w:r>
      <w:r>
        <w:rPr>
          <w:rFonts w:ascii="Times New Roman" w:eastAsia="Calibri" w:hAnsi="Times New Roman"/>
          <w:bCs/>
          <w:sz w:val="28"/>
          <w:szCs w:val="28"/>
          <w:lang w:eastAsia="en-US"/>
        </w:rPr>
        <w:br/>
      </w:r>
      <w:r>
        <w:rPr>
          <w:rFonts w:ascii="Times New Roman" w:eastAsia="Calibri" w:hAnsi="Times New Roman"/>
          <w:sz w:val="28"/>
          <w:szCs w:val="28"/>
          <w:lang w:eastAsia="en-US"/>
        </w:rPr>
        <w:t xml:space="preserve">        3.</w:t>
      </w:r>
      <w:r>
        <w:rPr>
          <w:rFonts w:ascii="Times New Roman" w:hAnsi="Times New Roman"/>
          <w:sz w:val="28"/>
          <w:szCs w:val="28"/>
        </w:rPr>
        <w:t>Контроль за выполнением данного постановления оставляю за собой.</w:t>
      </w:r>
    </w:p>
    <w:p w:rsidR="001D4AD4" w:rsidRDefault="001D4AD4" w:rsidP="001D4AD4">
      <w:pPr>
        <w:widowControl w:val="0"/>
        <w:autoSpaceDE w:val="0"/>
        <w:autoSpaceDN w:val="0"/>
        <w:adjustRightInd w:val="0"/>
        <w:rPr>
          <w:rFonts w:ascii="Times New Roman" w:hAnsi="Times New Roman"/>
          <w:sz w:val="28"/>
          <w:szCs w:val="28"/>
        </w:rPr>
      </w:pPr>
    </w:p>
    <w:p w:rsidR="00222B06" w:rsidRDefault="00222B06" w:rsidP="001D4AD4">
      <w:pPr>
        <w:widowControl w:val="0"/>
        <w:autoSpaceDE w:val="0"/>
        <w:autoSpaceDN w:val="0"/>
        <w:adjustRightInd w:val="0"/>
        <w:rPr>
          <w:rFonts w:ascii="Times New Roman" w:hAnsi="Times New Roman"/>
          <w:sz w:val="28"/>
          <w:szCs w:val="28"/>
        </w:rPr>
      </w:pPr>
    </w:p>
    <w:p w:rsidR="00222B06" w:rsidRDefault="00222B06" w:rsidP="001D4AD4">
      <w:pPr>
        <w:widowControl w:val="0"/>
        <w:autoSpaceDE w:val="0"/>
        <w:autoSpaceDN w:val="0"/>
        <w:adjustRightInd w:val="0"/>
        <w:rPr>
          <w:rFonts w:ascii="Times New Roman" w:hAnsi="Times New Roman"/>
          <w:sz w:val="28"/>
          <w:szCs w:val="28"/>
        </w:rPr>
      </w:pPr>
    </w:p>
    <w:p w:rsidR="00222B06" w:rsidRDefault="00222B06" w:rsidP="001D4AD4">
      <w:pPr>
        <w:widowControl w:val="0"/>
        <w:autoSpaceDE w:val="0"/>
        <w:autoSpaceDN w:val="0"/>
        <w:adjustRightInd w:val="0"/>
        <w:rPr>
          <w:rFonts w:ascii="Times New Roman" w:hAnsi="Times New Roman"/>
          <w:sz w:val="28"/>
          <w:szCs w:val="28"/>
        </w:rPr>
      </w:pPr>
    </w:p>
    <w:p w:rsidR="001D4AD4" w:rsidRDefault="001D4AD4" w:rsidP="001D4AD4">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Руководитель исполкома </w:t>
      </w:r>
    </w:p>
    <w:p w:rsidR="001D4AD4" w:rsidRDefault="00A2198A" w:rsidP="001D4AD4">
      <w:pPr>
        <w:widowControl w:val="0"/>
        <w:autoSpaceDE w:val="0"/>
        <w:autoSpaceDN w:val="0"/>
        <w:adjustRightInd w:val="0"/>
        <w:rPr>
          <w:rFonts w:ascii="Times New Roman" w:hAnsi="Times New Roman"/>
          <w:sz w:val="28"/>
          <w:szCs w:val="28"/>
        </w:rPr>
      </w:pPr>
      <w:r>
        <w:rPr>
          <w:rFonts w:ascii="Times New Roman" w:hAnsi="Times New Roman"/>
          <w:sz w:val="28"/>
          <w:szCs w:val="28"/>
        </w:rPr>
        <w:t>Чутеевского</w:t>
      </w:r>
      <w:r w:rsidR="001D4AD4">
        <w:rPr>
          <w:rFonts w:ascii="Times New Roman" w:hAnsi="Times New Roman"/>
          <w:sz w:val="28"/>
          <w:szCs w:val="28"/>
        </w:rPr>
        <w:t xml:space="preserve"> сельского поселения  :</w:t>
      </w:r>
      <w:r>
        <w:rPr>
          <w:rFonts w:ascii="Times New Roman" w:hAnsi="Times New Roman"/>
          <w:sz w:val="28"/>
          <w:szCs w:val="28"/>
        </w:rPr>
        <w:t xml:space="preserve">                                           А.Т. Козлов</w:t>
      </w:r>
    </w:p>
    <w:p w:rsidR="001D4AD4" w:rsidRDefault="001D4AD4" w:rsidP="001D4AD4">
      <w:pPr>
        <w:ind w:left="5670"/>
        <w:rPr>
          <w:rFonts w:ascii="Times New Roman" w:hAnsi="Times New Roman"/>
          <w:b/>
          <w:sz w:val="28"/>
          <w:szCs w:val="28"/>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1D4AD4" w:rsidRDefault="001D4AD4" w:rsidP="00994097">
      <w:pPr>
        <w:jc w:val="right"/>
        <w:rPr>
          <w:rFonts w:ascii="Times New Roman" w:hAnsi="Times New Roman"/>
        </w:rPr>
      </w:pPr>
      <w:r>
        <w:rPr>
          <w:rFonts w:ascii="Times New Roman" w:hAnsi="Times New Roman"/>
        </w:rPr>
        <w:lastRenderedPageBreak/>
        <w:t xml:space="preserve">                                                                                           Приложение к  постановлению     </w:t>
      </w:r>
    </w:p>
    <w:p w:rsidR="001D4AD4" w:rsidRDefault="001D4AD4"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 xml:space="preserve">                                                                             Исполнительного комитета</w:t>
      </w:r>
    </w:p>
    <w:p w:rsidR="001D4AD4" w:rsidRDefault="00A2198A"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Чутеевского</w:t>
      </w:r>
      <w:r w:rsidR="001D4AD4">
        <w:rPr>
          <w:rFonts w:ascii="Times New Roman" w:eastAsia="Calibri" w:hAnsi="Times New Roman"/>
          <w:color w:val="000000"/>
          <w:lang w:eastAsia="en-US"/>
        </w:rPr>
        <w:t xml:space="preserve"> сельского поселения                                                                                          </w:t>
      </w:r>
    </w:p>
    <w:p w:rsidR="001D4AD4" w:rsidRDefault="001D4AD4"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Кайбицкого муниципального района</w:t>
      </w:r>
    </w:p>
    <w:p w:rsidR="001D4AD4" w:rsidRDefault="001D4AD4"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 xml:space="preserve">                                                                             Республики Татарстан</w:t>
      </w:r>
    </w:p>
    <w:p w:rsidR="001D4AD4" w:rsidRDefault="001D4AD4" w:rsidP="00994097">
      <w:pPr>
        <w:jc w:val="right"/>
        <w:rPr>
          <w:rFonts w:ascii="Times New Roman" w:hAnsi="Times New Roman"/>
        </w:rPr>
      </w:pPr>
      <w:r>
        <w:rPr>
          <w:rFonts w:ascii="Times New Roman" w:hAnsi="Times New Roman"/>
        </w:rPr>
        <w:t xml:space="preserve">                                                                 </w:t>
      </w:r>
      <w:r w:rsidR="00222B06">
        <w:rPr>
          <w:rFonts w:ascii="Times New Roman" w:hAnsi="Times New Roman"/>
        </w:rPr>
        <w:t xml:space="preserve">                          от  23</w:t>
      </w:r>
      <w:r>
        <w:rPr>
          <w:rFonts w:ascii="Times New Roman" w:hAnsi="Times New Roman"/>
        </w:rPr>
        <w:t xml:space="preserve"> июня2014 г. №</w:t>
      </w:r>
      <w:r w:rsidR="00DD382B">
        <w:rPr>
          <w:rFonts w:ascii="Times New Roman" w:hAnsi="Times New Roman"/>
        </w:rPr>
        <w:t>4</w:t>
      </w:r>
    </w:p>
    <w:p w:rsidR="001D4AD4" w:rsidRDefault="001D4AD4" w:rsidP="001D4AD4">
      <w:pPr>
        <w:autoSpaceDE w:val="0"/>
        <w:autoSpaceDN w:val="0"/>
        <w:adjustRightInd w:val="0"/>
        <w:jc w:val="center"/>
        <w:outlineLvl w:val="1"/>
        <w:rPr>
          <w:rFonts w:ascii="Times New Roman" w:hAnsi="Times New Roman" w:cs="Arial"/>
          <w:b/>
          <w:sz w:val="28"/>
          <w:szCs w:val="28"/>
        </w:rPr>
      </w:pPr>
    </w:p>
    <w:p w:rsidR="00994097" w:rsidRDefault="00994097" w:rsidP="001D4AD4">
      <w:pPr>
        <w:autoSpaceDE w:val="0"/>
        <w:autoSpaceDN w:val="0"/>
        <w:adjustRightInd w:val="0"/>
        <w:jc w:val="center"/>
        <w:outlineLvl w:val="1"/>
        <w:rPr>
          <w:rFonts w:ascii="Times New Roman" w:hAnsi="Times New Roman" w:cs="Arial"/>
          <w:b/>
          <w:sz w:val="28"/>
          <w:szCs w:val="28"/>
        </w:rPr>
      </w:pPr>
      <w:bookmarkStart w:id="0" w:name="_GoBack"/>
      <w:bookmarkEnd w:id="0"/>
    </w:p>
    <w:p w:rsidR="001D4AD4" w:rsidRPr="00994097" w:rsidRDefault="001D4AD4" w:rsidP="001D4AD4">
      <w:pPr>
        <w:autoSpaceDE w:val="0"/>
        <w:autoSpaceDN w:val="0"/>
        <w:adjustRightInd w:val="0"/>
        <w:jc w:val="center"/>
        <w:outlineLvl w:val="1"/>
        <w:rPr>
          <w:rFonts w:ascii="Times New Roman" w:hAnsi="Times New Roman" w:cs="Arial"/>
          <w:b/>
          <w:caps/>
          <w:sz w:val="24"/>
          <w:szCs w:val="24"/>
        </w:rPr>
      </w:pPr>
      <w:r w:rsidRPr="00994097">
        <w:rPr>
          <w:rFonts w:ascii="Times New Roman" w:hAnsi="Times New Roman" w:cs="Arial"/>
          <w:b/>
          <w:caps/>
          <w:sz w:val="24"/>
          <w:szCs w:val="24"/>
        </w:rPr>
        <w:t xml:space="preserve">Административный регламент </w:t>
      </w:r>
    </w:p>
    <w:p w:rsidR="001D4AD4" w:rsidRPr="00994097" w:rsidRDefault="001D4AD4" w:rsidP="001D4AD4">
      <w:pPr>
        <w:widowControl w:val="0"/>
        <w:autoSpaceDE w:val="0"/>
        <w:autoSpaceDN w:val="0"/>
        <w:adjustRightInd w:val="0"/>
        <w:jc w:val="both"/>
        <w:rPr>
          <w:rFonts w:ascii="Times New Roman" w:hAnsi="Times New Roman" w:cs="Arial"/>
          <w:b/>
          <w:sz w:val="24"/>
          <w:szCs w:val="24"/>
        </w:rPr>
      </w:pPr>
      <w:r w:rsidRPr="00994097">
        <w:rPr>
          <w:rFonts w:ascii="Times New Roman" w:hAnsi="Times New Roman"/>
          <w:b/>
          <w:bCs/>
          <w:sz w:val="24"/>
          <w:szCs w:val="24"/>
        </w:rPr>
        <w:t xml:space="preserve">ПО ОСУЩЕСТВЛЕНИЮ МУНИЦИПАЛЬНОГО ЖИЛИЩНОГО КОНТРОЛЯ НА ТЕРРИТОРИИ </w:t>
      </w:r>
      <w:r w:rsidR="00A2198A">
        <w:rPr>
          <w:rFonts w:ascii="Times New Roman" w:hAnsi="Times New Roman"/>
          <w:b/>
          <w:bCs/>
          <w:sz w:val="24"/>
          <w:szCs w:val="24"/>
        </w:rPr>
        <w:t>ЧУТЕЕВСКОГО</w:t>
      </w:r>
      <w:r w:rsidRPr="00994097">
        <w:rPr>
          <w:rFonts w:ascii="Times New Roman" w:eastAsia="Calibri" w:hAnsi="Times New Roman"/>
          <w:b/>
          <w:bCs/>
          <w:sz w:val="24"/>
          <w:szCs w:val="24"/>
          <w:lang w:eastAsia="en-US"/>
        </w:rPr>
        <w:t xml:space="preserve"> СЕЛЬСКОГО ПОСЕЛЕНИЯ КАЙБИЦКОГО МУНИЦИПАЛЬНОГО РАЙОНА РЕСПУБЛИКИ ТАТАРСТАН</w:t>
      </w:r>
    </w:p>
    <w:p w:rsidR="001D4AD4" w:rsidRPr="00994097" w:rsidRDefault="001D4AD4" w:rsidP="001D4AD4">
      <w:pPr>
        <w:widowControl w:val="0"/>
        <w:autoSpaceDE w:val="0"/>
        <w:autoSpaceDN w:val="0"/>
        <w:adjustRightInd w:val="0"/>
        <w:jc w:val="both"/>
        <w:rPr>
          <w:rFonts w:ascii="Times New Roman" w:hAnsi="Times New Roman" w:cs="Arial"/>
          <w:b/>
          <w:sz w:val="24"/>
          <w:szCs w:val="24"/>
        </w:rPr>
      </w:pPr>
    </w:p>
    <w:p w:rsidR="001D4AD4" w:rsidRDefault="001D4AD4" w:rsidP="00994097">
      <w:pPr>
        <w:widowControl w:val="0"/>
        <w:autoSpaceDE w:val="0"/>
        <w:autoSpaceDN w:val="0"/>
        <w:adjustRightInd w:val="0"/>
        <w:jc w:val="center"/>
        <w:rPr>
          <w:rFonts w:ascii="Times New Roman" w:hAnsi="Times New Roman" w:cs="Arial"/>
          <w:b/>
          <w:sz w:val="28"/>
          <w:szCs w:val="28"/>
        </w:rPr>
      </w:pPr>
      <w:r>
        <w:rPr>
          <w:rFonts w:ascii="Times New Roman" w:hAnsi="Times New Roman" w:cs="Arial"/>
          <w:b/>
          <w:sz w:val="28"/>
          <w:szCs w:val="28"/>
        </w:rPr>
        <w:t>1. Общие положения</w:t>
      </w:r>
    </w:p>
    <w:p w:rsidR="00994097" w:rsidRDefault="00994097" w:rsidP="00994097">
      <w:pPr>
        <w:widowControl w:val="0"/>
        <w:autoSpaceDE w:val="0"/>
        <w:autoSpaceDN w:val="0"/>
        <w:adjustRightInd w:val="0"/>
        <w:jc w:val="center"/>
        <w:rPr>
          <w:rFonts w:ascii="Times New Roman" w:hAnsi="Times New Roman" w:cs="Arial"/>
          <w:b/>
          <w:sz w:val="28"/>
          <w:szCs w:val="28"/>
        </w:rPr>
      </w:pPr>
    </w:p>
    <w:p w:rsidR="00994097" w:rsidRDefault="00994097" w:rsidP="001D4AD4">
      <w:pPr>
        <w:widowControl w:val="0"/>
        <w:autoSpaceDE w:val="0"/>
        <w:autoSpaceDN w:val="0"/>
        <w:adjustRightInd w:val="0"/>
        <w:jc w:val="both"/>
        <w:rPr>
          <w:rFonts w:ascii="Times New Roman" w:hAnsi="Times New Roman" w:cs="Arial"/>
          <w:b/>
          <w:sz w:val="28"/>
          <w:szCs w:val="28"/>
        </w:rPr>
      </w:pPr>
    </w:p>
    <w:p w:rsidR="001D4AD4" w:rsidRDefault="001D4AD4" w:rsidP="001D4AD4">
      <w:pPr>
        <w:spacing w:after="200" w:line="276" w:lineRule="auto"/>
        <w:rPr>
          <w:rFonts w:ascii="Times New Roman" w:eastAsia="Calibri" w:hAnsi="Times New Roman"/>
          <w:sz w:val="28"/>
          <w:szCs w:val="28"/>
        </w:rPr>
      </w:pPr>
      <w:r>
        <w:rPr>
          <w:rFonts w:ascii="Times New Roman" w:eastAsia="Calibri" w:hAnsi="Times New Roman"/>
          <w:sz w:val="28"/>
          <w:szCs w:val="28"/>
        </w:rPr>
        <w:t xml:space="preserve">1.1. </w:t>
      </w:r>
      <w:r>
        <w:rPr>
          <w:rFonts w:ascii="Times New Roman" w:eastAsia="Calibri" w:hAnsi="Times New Roman"/>
          <w:spacing w:val="-5"/>
          <w:sz w:val="28"/>
          <w:szCs w:val="28"/>
        </w:rPr>
        <w:t>Настоящий</w:t>
      </w:r>
      <w:r w:rsidR="00A2198A">
        <w:rPr>
          <w:rFonts w:ascii="Times New Roman" w:eastAsia="Calibri" w:hAnsi="Times New Roman"/>
          <w:spacing w:val="-5"/>
          <w:sz w:val="28"/>
          <w:szCs w:val="28"/>
        </w:rPr>
        <w:t xml:space="preserve"> </w:t>
      </w:r>
      <w:r>
        <w:rPr>
          <w:rFonts w:ascii="Times New Roman" w:eastAsia="Calibri" w:hAnsi="Times New Roman"/>
          <w:sz w:val="28"/>
          <w:szCs w:val="28"/>
        </w:rPr>
        <w:t>Административный регламент  (далее – Регламент) определяет сроки и последовательность административных процедур и административных действий при исполнении муниципальной функции,</w:t>
      </w:r>
      <w:r w:rsidR="00A2198A">
        <w:rPr>
          <w:rFonts w:ascii="Times New Roman" w:eastAsia="Calibri" w:hAnsi="Times New Roman"/>
          <w:sz w:val="28"/>
          <w:szCs w:val="28"/>
        </w:rPr>
        <w:t xml:space="preserve"> </w:t>
      </w:r>
      <w:r>
        <w:rPr>
          <w:rFonts w:ascii="Times New Roman" w:eastAsia="Calibri" w:hAnsi="Times New Roman"/>
          <w:sz w:val="28"/>
          <w:szCs w:val="28"/>
        </w:rPr>
        <w:t>жилищного контроля,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 поселения (далее - муниципальная  функция, муниципальный контроль).      </w:t>
      </w:r>
    </w:p>
    <w:p w:rsidR="001D4AD4" w:rsidRDefault="001D4AD4" w:rsidP="001D4AD4">
      <w:pPr>
        <w:jc w:val="both"/>
        <w:rPr>
          <w:rFonts w:ascii="Times New Roman" w:hAnsi="Times New Roman" w:cs="Arial"/>
          <w:sz w:val="28"/>
          <w:szCs w:val="28"/>
        </w:rPr>
      </w:pPr>
      <w:r>
        <w:rPr>
          <w:rFonts w:ascii="Times New Roman" w:hAnsi="Times New Roman"/>
          <w:sz w:val="28"/>
          <w:szCs w:val="28"/>
        </w:rPr>
        <w:t>   Муниципальный контроль осуществляется в целях недопущения совершения правонарушений в сфере содержания, ремонта и использования  муниципального жилищного фонда, выявления причин и условий, способствующих совершению административных правонарушений гражданами- нанимателями и членами их семей.</w:t>
      </w:r>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Муниципальный контроль в области жилищных отношений</w:t>
      </w:r>
      <w:r w:rsidR="00A2198A">
        <w:rPr>
          <w:rFonts w:ascii="Times New Roman" w:hAnsi="Times New Roman"/>
          <w:sz w:val="28"/>
          <w:szCs w:val="28"/>
        </w:rPr>
        <w:t xml:space="preserve"> </w:t>
      </w:r>
      <w:r>
        <w:rPr>
          <w:rFonts w:ascii="Times New Roman" w:hAnsi="Times New Roman"/>
          <w:sz w:val="28"/>
          <w:szCs w:val="28"/>
        </w:rPr>
        <w:t xml:space="preserve">является функцией Исполнительного комитета </w:t>
      </w:r>
      <w:r w:rsidR="00A2198A">
        <w:rPr>
          <w:rFonts w:ascii="Times New Roman" w:hAnsi="Times New Roman"/>
          <w:sz w:val="28"/>
          <w:szCs w:val="28"/>
        </w:rPr>
        <w:t>Чутеевского</w:t>
      </w:r>
      <w:r>
        <w:rPr>
          <w:rFonts w:ascii="Times New Roman" w:eastAsia="Calibri" w:hAnsi="Times New Roman"/>
          <w:color w:val="000000"/>
          <w:sz w:val="28"/>
          <w:szCs w:val="28"/>
          <w:lang w:eastAsia="en-US"/>
        </w:rPr>
        <w:t xml:space="preserve"> сельского поселения</w:t>
      </w:r>
      <w:r w:rsidR="00A2198A">
        <w:rPr>
          <w:rFonts w:ascii="Times New Roman" w:eastAsia="Calibri" w:hAnsi="Times New Roman"/>
          <w:color w:val="000000"/>
          <w:sz w:val="28"/>
          <w:szCs w:val="28"/>
          <w:lang w:eastAsia="en-US"/>
        </w:rPr>
        <w:t xml:space="preserve"> </w:t>
      </w:r>
      <w:r>
        <w:rPr>
          <w:rFonts w:ascii="Times New Roman" w:hAnsi="Times New Roman"/>
          <w:sz w:val="28"/>
          <w:szCs w:val="28"/>
        </w:rPr>
        <w:t>Кайбицкого муниципального района Республики Татарстан, порядок проведения которого установлен настоящим регламентом.</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1.2. Муниципальная функция непосредственно исполняется должностными лицами </w:t>
      </w:r>
      <w:r w:rsidR="00A2198A">
        <w:rPr>
          <w:rFonts w:ascii="Times New Roman" w:hAnsi="Times New Roman"/>
          <w:sz w:val="28"/>
          <w:szCs w:val="28"/>
        </w:rPr>
        <w:t>Чутеевского</w:t>
      </w:r>
      <w:r>
        <w:rPr>
          <w:rFonts w:ascii="Times New Roman" w:eastAsia="Calibri" w:hAnsi="Times New Roman"/>
          <w:color w:val="000000"/>
          <w:sz w:val="28"/>
          <w:szCs w:val="28"/>
          <w:lang w:eastAsia="en-US"/>
        </w:rPr>
        <w:t xml:space="preserve"> сельского поселения</w:t>
      </w:r>
      <w:r w:rsidR="00A2198A">
        <w:rPr>
          <w:rFonts w:ascii="Times New Roman" w:eastAsia="Calibri" w:hAnsi="Times New Roman"/>
          <w:color w:val="000000"/>
          <w:sz w:val="28"/>
          <w:szCs w:val="28"/>
          <w:lang w:eastAsia="en-US"/>
        </w:rPr>
        <w:t xml:space="preserve"> </w:t>
      </w:r>
      <w:r>
        <w:rPr>
          <w:rFonts w:ascii="Times New Roman" w:hAnsi="Times New Roman"/>
          <w:sz w:val="28"/>
          <w:szCs w:val="28"/>
        </w:rPr>
        <w:t xml:space="preserve">Исполнительного комитета Кайбицкого муниципального района Республики Татарстан, уполномоченными распоряжением Руководителя Исполнительного комитета </w:t>
      </w:r>
      <w:r w:rsidR="00A2198A">
        <w:rPr>
          <w:rFonts w:ascii="Times New Roman" w:hAnsi="Times New Roman"/>
          <w:sz w:val="28"/>
          <w:szCs w:val="28"/>
        </w:rPr>
        <w:t>Чутеевского</w:t>
      </w:r>
      <w:r>
        <w:rPr>
          <w:rFonts w:ascii="Times New Roman" w:eastAsia="Calibri" w:hAnsi="Times New Roman"/>
          <w:color w:val="000000"/>
          <w:sz w:val="28"/>
          <w:szCs w:val="28"/>
          <w:lang w:eastAsia="en-US"/>
        </w:rPr>
        <w:t xml:space="preserve"> сельского поселения</w:t>
      </w:r>
      <w:r w:rsidR="00A2198A">
        <w:rPr>
          <w:rFonts w:ascii="Times New Roman" w:eastAsia="Calibri" w:hAnsi="Times New Roman"/>
          <w:color w:val="000000"/>
          <w:sz w:val="28"/>
          <w:szCs w:val="28"/>
          <w:lang w:eastAsia="en-US"/>
        </w:rPr>
        <w:t xml:space="preserve"> </w:t>
      </w:r>
      <w:r>
        <w:rPr>
          <w:rFonts w:ascii="Times New Roman" w:hAnsi="Times New Roman"/>
          <w:sz w:val="28"/>
          <w:szCs w:val="28"/>
        </w:rPr>
        <w:t>Кайбицкого муниципального района Республики Татарстан на проведение проверки (далее - должностные лица).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 исполнении муниципальной функции должностные лица взаимодействуют с органами прокуратуры,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 Муниципальная функция осуществляется в соответствии с:</w:t>
      </w:r>
    </w:p>
    <w:p w:rsidR="001D4AD4" w:rsidRDefault="001D4AD4" w:rsidP="001D4AD4">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Жилищным кодексом Российской Федерации</w:t>
      </w:r>
      <w:r>
        <w:rPr>
          <w:rFonts w:ascii="Times New Roman" w:eastAsia="Calibri" w:hAnsi="Times New Roman"/>
          <w:sz w:val="28"/>
          <w:szCs w:val="28"/>
          <w:lang w:eastAsia="en-US"/>
        </w:rPr>
        <w:t xml:space="preserve"> от 29 декабря 2004 года N 188-ФЗ;</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Кодексом Российской Федерации об административных правонарушениях от 30 декабря 2001 года №195-ФЗ;</w:t>
      </w:r>
    </w:p>
    <w:p w:rsidR="00994097" w:rsidRDefault="00994097" w:rsidP="001D4AD4">
      <w:pPr>
        <w:autoSpaceDE w:val="0"/>
        <w:autoSpaceDN w:val="0"/>
        <w:adjustRightInd w:val="0"/>
        <w:ind w:firstLine="709"/>
        <w:jc w:val="both"/>
        <w:rPr>
          <w:rFonts w:ascii="Times New Roman" w:hAnsi="Times New Roman"/>
          <w:sz w:val="28"/>
          <w:szCs w:val="28"/>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eastAsia="Calibri" w:hAnsi="Times New Roman"/>
          <w:sz w:val="28"/>
          <w:szCs w:val="28"/>
          <w:lang w:eastAsia="en-US"/>
        </w:rPr>
        <w:t>Федеральным законом от 6 октября 2003 года №131-ФЗ «Об общих принципах организации местного самоуправления в Российской Федерации»;</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1D4AD4" w:rsidRDefault="001D4AD4" w:rsidP="001D4AD4">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D4AD4" w:rsidRDefault="001D4AD4" w:rsidP="001D4AD4">
      <w:pPr>
        <w:jc w:val="both"/>
        <w:outlineLvl w:val="3"/>
        <w:rPr>
          <w:rFonts w:ascii="Times New Roman" w:hAnsi="Times New Roman"/>
          <w:bCs/>
          <w:sz w:val="28"/>
          <w:szCs w:val="28"/>
        </w:rPr>
      </w:pPr>
      <w:r>
        <w:rPr>
          <w:rFonts w:ascii="Times New Roman" w:hAnsi="Times New Roman"/>
          <w:bCs/>
          <w:sz w:val="28"/>
          <w:szCs w:val="28"/>
        </w:rPr>
        <w:t>Постановлением  Правительства Российской Федерации от 21 января 2006 г. № 25 «Об утверждении Правил пользования жилыми помещениями»;</w:t>
      </w:r>
    </w:p>
    <w:p w:rsidR="001D4AD4" w:rsidRDefault="001D4AD4" w:rsidP="001D4AD4">
      <w:pPr>
        <w:jc w:val="both"/>
        <w:outlineLvl w:val="3"/>
        <w:rPr>
          <w:rFonts w:ascii="Times New Roman" w:hAnsi="Times New Roman"/>
          <w:bCs/>
          <w:sz w:val="28"/>
          <w:szCs w:val="28"/>
        </w:rPr>
      </w:pPr>
      <w:r>
        <w:rPr>
          <w:rFonts w:ascii="Times New Roman" w:hAnsi="Times New Roman"/>
          <w:bCs/>
          <w:sz w:val="28"/>
          <w:szCs w:val="28"/>
        </w:rPr>
        <w:t xml:space="preserve">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D4AD4" w:rsidRDefault="001D4AD4" w:rsidP="001D4AD4">
      <w:pPr>
        <w:jc w:val="both"/>
        <w:outlineLvl w:val="3"/>
        <w:rPr>
          <w:rFonts w:ascii="Times New Roman" w:hAnsi="Times New Roman"/>
          <w:bCs/>
          <w:sz w:val="28"/>
          <w:szCs w:val="28"/>
        </w:rPr>
      </w:pPr>
      <w:r>
        <w:rPr>
          <w:rFonts w:ascii="Times New Roman" w:hAnsi="Times New Roman"/>
          <w:bCs/>
          <w:sz w:val="28"/>
          <w:szCs w:val="28"/>
        </w:rPr>
        <w:t xml:space="preserve">        Постановлением Правительства Российской Федерации от 23 мая 2006 г. № 307 «О порядке предоставления коммунальных услуг гражданам»;</w:t>
      </w:r>
    </w:p>
    <w:p w:rsidR="001D4AD4" w:rsidRDefault="001D4AD4" w:rsidP="001D4AD4">
      <w:pPr>
        <w:jc w:val="both"/>
        <w:outlineLvl w:val="3"/>
        <w:rPr>
          <w:rFonts w:ascii="Times New Roman" w:hAnsi="Times New Roman"/>
          <w:bCs/>
          <w:sz w:val="28"/>
          <w:szCs w:val="28"/>
        </w:rPr>
      </w:pPr>
      <w:r>
        <w:rPr>
          <w:rFonts w:ascii="Times New Roman" w:hAnsi="Times New Roman"/>
          <w:bCs/>
          <w:sz w:val="28"/>
          <w:szCs w:val="28"/>
        </w:rPr>
        <w:t>Постановлением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D4AD4" w:rsidRDefault="001D4AD4" w:rsidP="001D4AD4">
      <w:pPr>
        <w:jc w:val="both"/>
        <w:outlineLvl w:val="3"/>
        <w:rPr>
          <w:rFonts w:ascii="Times New Roman" w:hAnsi="Times New Roman"/>
          <w:sz w:val="28"/>
          <w:szCs w:val="28"/>
        </w:rPr>
      </w:pPr>
      <w:r>
        <w:rPr>
          <w:rFonts w:ascii="Times New Roman" w:hAnsi="Times New Roman"/>
          <w:bCs/>
          <w:sz w:val="28"/>
          <w:szCs w:val="28"/>
        </w:rPr>
        <w:t xml:space="preserve">      Правилами и нормами технической эксплуатации жилищного фонда, утвержденные постановлением Госстроя России от 27.09.2003 №170.</w:t>
      </w:r>
    </w:p>
    <w:p w:rsidR="001D4AD4" w:rsidRDefault="001D4AD4" w:rsidP="001D4AD4">
      <w:pPr>
        <w:jc w:val="both"/>
        <w:rPr>
          <w:rFonts w:ascii="Times New Roman" w:hAnsi="Times New Roman"/>
          <w:sz w:val="24"/>
          <w:szCs w:val="24"/>
        </w:rPr>
      </w:pPr>
      <w:r>
        <w:rPr>
          <w:rFonts w:ascii="Times New Roman" w:hAnsi="Times New Roman"/>
          <w:sz w:val="28"/>
          <w:szCs w:val="28"/>
        </w:rPr>
        <w:t>1.4. Муниципальный контроль осуществляется на объектах муниципального жилищного фонда в соответствии федеральными и республиканскими законами  в области жилищных отношений, а также муниципальными правовыми актами поселения</w:t>
      </w:r>
      <w:r>
        <w:rPr>
          <w:rFonts w:ascii="Times New Roman" w:hAnsi="Times New Roman"/>
          <w:sz w:val="24"/>
          <w:szCs w:val="24"/>
        </w:rPr>
        <w:t>.</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1.5. Права и обязанности должностных лиц при осуществлении муниципального контроля.</w:t>
      </w:r>
    </w:p>
    <w:p w:rsidR="00994097"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1.5.1. Должностные лица, являющиеся муниципальными инспекторами по контролю  в сфере содержания, ремонта и использования  муниципального жилищного фонда в</w:t>
      </w:r>
      <w:r w:rsidR="00A2198A">
        <w:rPr>
          <w:rFonts w:ascii="Times New Roman" w:eastAsia="Calibri" w:hAnsi="Times New Roman"/>
          <w:bCs/>
          <w:sz w:val="28"/>
          <w:szCs w:val="28"/>
          <w:lang w:eastAsia="en-US"/>
        </w:rPr>
        <w:t xml:space="preserve"> Чутеевском</w:t>
      </w:r>
      <w:r>
        <w:rPr>
          <w:rFonts w:ascii="Times New Roman" w:eastAsia="Calibri" w:hAnsi="Times New Roman"/>
          <w:color w:val="000000"/>
          <w:sz w:val="28"/>
          <w:szCs w:val="28"/>
          <w:lang w:eastAsia="en-US"/>
        </w:rPr>
        <w:t xml:space="preserve"> сельском поселении</w:t>
      </w:r>
      <w:r w:rsidR="00A2198A">
        <w:rPr>
          <w:rFonts w:ascii="Times New Roman" w:eastAsia="Calibri" w:hAnsi="Times New Roman"/>
          <w:color w:val="000000"/>
          <w:sz w:val="28"/>
          <w:szCs w:val="28"/>
          <w:lang w:eastAsia="en-US"/>
        </w:rPr>
        <w:t xml:space="preserve"> </w:t>
      </w:r>
      <w:r>
        <w:rPr>
          <w:rFonts w:ascii="Times New Roman" w:eastAsia="Calibri" w:hAnsi="Times New Roman"/>
          <w:bCs/>
          <w:sz w:val="28"/>
          <w:szCs w:val="28"/>
          <w:lang w:eastAsia="en-US"/>
        </w:rPr>
        <w:t>Кайбицкого муниципального района Республики Татарстан</w:t>
      </w:r>
      <w:r>
        <w:rPr>
          <w:rFonts w:ascii="Times New Roman" w:hAnsi="Times New Roman"/>
          <w:sz w:val="28"/>
          <w:szCs w:val="28"/>
        </w:rPr>
        <w:t>, в порядке, установленном законодательством Российской Федерации, имеют</w:t>
      </w:r>
    </w:p>
    <w:p w:rsidR="00994097" w:rsidRDefault="00994097" w:rsidP="001D4AD4">
      <w:pPr>
        <w:widowControl w:val="0"/>
        <w:autoSpaceDE w:val="0"/>
        <w:autoSpaceDN w:val="0"/>
        <w:adjustRightInd w:val="0"/>
        <w:ind w:firstLine="709"/>
        <w:jc w:val="both"/>
        <w:rPr>
          <w:rFonts w:ascii="Times New Roman" w:hAnsi="Times New Roman"/>
          <w:sz w:val="28"/>
          <w:szCs w:val="28"/>
        </w:rPr>
      </w:pPr>
    </w:p>
    <w:p w:rsidR="00994097" w:rsidRDefault="00994097" w:rsidP="001D4AD4">
      <w:pPr>
        <w:widowControl w:val="0"/>
        <w:autoSpaceDE w:val="0"/>
        <w:autoSpaceDN w:val="0"/>
        <w:adjustRightInd w:val="0"/>
        <w:ind w:firstLine="709"/>
        <w:jc w:val="both"/>
        <w:rPr>
          <w:rFonts w:ascii="Times New Roman" w:hAnsi="Times New Roman"/>
          <w:sz w:val="28"/>
          <w:szCs w:val="28"/>
        </w:rPr>
      </w:pPr>
    </w:p>
    <w:p w:rsidR="00994097" w:rsidRDefault="00994097" w:rsidP="001D4AD4">
      <w:pPr>
        <w:widowControl w:val="0"/>
        <w:autoSpaceDE w:val="0"/>
        <w:autoSpaceDN w:val="0"/>
        <w:adjustRightInd w:val="0"/>
        <w:ind w:firstLine="709"/>
        <w:jc w:val="both"/>
        <w:rPr>
          <w:rFonts w:ascii="Times New Roman" w:hAnsi="Times New Roman"/>
          <w:sz w:val="28"/>
          <w:szCs w:val="28"/>
        </w:rPr>
      </w:pPr>
    </w:p>
    <w:p w:rsidR="00994097" w:rsidRDefault="00994097" w:rsidP="001D4AD4">
      <w:pPr>
        <w:widowControl w:val="0"/>
        <w:autoSpaceDE w:val="0"/>
        <w:autoSpaceDN w:val="0"/>
        <w:adjustRightInd w:val="0"/>
        <w:ind w:firstLine="709"/>
        <w:jc w:val="both"/>
        <w:rPr>
          <w:rFonts w:ascii="Times New Roman" w:hAnsi="Times New Roman"/>
          <w:sz w:val="28"/>
          <w:szCs w:val="28"/>
        </w:rPr>
      </w:pP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право</w:t>
      </w:r>
      <w:r>
        <w:rPr>
          <w:rFonts w:ascii="Times New Roman" w:hAnsi="Times New Roman"/>
          <w:sz w:val="28"/>
          <w:szCs w:val="28"/>
          <w:vertAlign w:val="superscript"/>
        </w:rPr>
        <w:footnoteReference w:id="2"/>
      </w:r>
      <w:r>
        <w:rPr>
          <w:rFonts w:ascii="Times New Roman" w:hAnsi="Times New Roman"/>
          <w:sz w:val="28"/>
          <w:szCs w:val="28"/>
        </w:rPr>
        <w:t>:</w:t>
      </w:r>
    </w:p>
    <w:p w:rsidR="001D4AD4" w:rsidRDefault="001D4AD4" w:rsidP="001D4AD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-посещать   объекты жилищного фонда, в отношении которых осуществляется муниципальный контроль, расположенные на них здания и сооружения;</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составлять по результатам проверок акты проверки соблюдения  законодательства;</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жилищного законодательства;</w:t>
      </w:r>
    </w:p>
    <w:p w:rsidR="001D4AD4" w:rsidRDefault="001D4AD4" w:rsidP="001D4AD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-получать от юридических лиц, граждан, индивидуальных предпринимателей сведения и материалы о состоянии объектов жилищного фонда, иные сведения и документы, необходимые для осуществления муниципального контроля;</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обращаться в органы прокуратуры и внутренних дел для решения вопросов о принятии мер по устранению выявленных нарушений и привлечению виновных лиц к ответственности;</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p>
    <w:p w:rsidR="001D4AD4" w:rsidRDefault="001D4AD4" w:rsidP="001D4AD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1.5.2. Должностные лица, являющиеся муниципальными инспекторами по контролю  в сфере содержания, ремонта и использования  муниципального жилищного фонда в</w:t>
      </w:r>
      <w:r w:rsidR="00A2198A">
        <w:rPr>
          <w:rFonts w:ascii="Times New Roman" w:hAnsi="Times New Roman"/>
          <w:sz w:val="28"/>
          <w:szCs w:val="28"/>
        </w:rPr>
        <w:t xml:space="preserve"> </w:t>
      </w:r>
      <w:r w:rsidR="00A2198A">
        <w:rPr>
          <w:rFonts w:ascii="Times New Roman" w:eastAsia="Calibri" w:hAnsi="Times New Roman"/>
          <w:bCs/>
          <w:sz w:val="28"/>
          <w:szCs w:val="28"/>
          <w:lang w:eastAsia="en-US"/>
        </w:rPr>
        <w:t>Чутеевском</w:t>
      </w:r>
      <w:r>
        <w:rPr>
          <w:rFonts w:ascii="Times New Roman" w:eastAsia="Calibri" w:hAnsi="Times New Roman"/>
          <w:color w:val="000000"/>
          <w:sz w:val="28"/>
          <w:szCs w:val="28"/>
          <w:lang w:eastAsia="en-US"/>
        </w:rPr>
        <w:t xml:space="preserve"> сельском поселении</w:t>
      </w:r>
      <w:r w:rsidR="00A2198A">
        <w:rPr>
          <w:rFonts w:ascii="Times New Roman" w:eastAsia="Calibri" w:hAnsi="Times New Roman"/>
          <w:color w:val="000000"/>
          <w:sz w:val="28"/>
          <w:szCs w:val="28"/>
          <w:lang w:eastAsia="en-US"/>
        </w:rPr>
        <w:t xml:space="preserve"> </w:t>
      </w:r>
      <w:r>
        <w:rPr>
          <w:rFonts w:ascii="Times New Roman" w:eastAsia="Calibri" w:hAnsi="Times New Roman"/>
          <w:bCs/>
          <w:sz w:val="28"/>
          <w:szCs w:val="28"/>
          <w:lang w:eastAsia="en-US"/>
        </w:rPr>
        <w:t>Кайбицкого муниципального района Республики Татарстан</w:t>
      </w:r>
      <w:r>
        <w:rPr>
          <w:rFonts w:ascii="Times New Roman" w:hAnsi="Times New Roman"/>
          <w:sz w:val="28"/>
          <w:szCs w:val="28"/>
        </w:rPr>
        <w:t>, при проведении проверки обязаны: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3) проводить проверку на основании распоряжения руководителя Исполнительного комитета, о ее проведении в соответствии с ее назначением;</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Исполнительного комитета и в случае, предусмотренном частью 5 статьи 10 Федерального закона   № 294-ФЗ, копии документа о согласовании проведения проверки с органом прокуратуры;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5) не препятствовать руководителю, иному должностному лицу или уполномоченному представителю юридического лица, индивидуальному </w:t>
      </w:r>
      <w:r>
        <w:rPr>
          <w:rFonts w:ascii="Times New Roman" w:hAnsi="Times New Roman"/>
          <w:sz w:val="28"/>
          <w:szCs w:val="28"/>
        </w:rPr>
        <w:lastRenderedPageBreak/>
        <w:t>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r w:rsidR="00A2198A">
        <w:rPr>
          <w:rFonts w:ascii="Times New Roman" w:hAnsi="Times New Roman"/>
          <w:sz w:val="28"/>
          <w:szCs w:val="28"/>
        </w:rPr>
        <w:t xml:space="preserve"> </w:t>
      </w:r>
      <w:r>
        <w:rPr>
          <w:rFonts w:ascii="Times New Roman" w:hAnsi="Times New Roman"/>
          <w:sz w:val="28"/>
          <w:szCs w:val="28"/>
        </w:rPr>
        <w:t>числе юридических лиц, индивидуальных предпринимателей;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10) соблюдать сроки проведения проверки, установленные Федеральным законом № 294-ФЗ;</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13) осуществлять запись о проведенной проверке в журнале учета проверок (</w:t>
      </w:r>
      <w:r>
        <w:rPr>
          <w:rFonts w:ascii="Times New Roman" w:hAnsi="Times New Roman"/>
          <w:b/>
          <w:sz w:val="28"/>
          <w:szCs w:val="28"/>
        </w:rPr>
        <w:t>типовая форма журнала учета проверок утверждена Приказом Минэкономразвития России от 30 апреля 2009 года № 141</w:t>
      </w:r>
      <w:r>
        <w:rPr>
          <w:rFonts w:ascii="Times New Roman" w:hAnsi="Times New Roman"/>
          <w:sz w:val="28"/>
          <w:szCs w:val="28"/>
        </w:rPr>
        <w:t>).</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1.5.3. Должностные лица  Исполнительного комитета, являющиеся муниципальными инспекторами по контролю  за</w:t>
      </w:r>
      <w:r>
        <w:rPr>
          <w:rFonts w:ascii="Times New Roman" w:eastAsia="Calibri" w:hAnsi="Times New Roman"/>
          <w:sz w:val="28"/>
          <w:szCs w:val="28"/>
          <w:lang w:eastAsia="en-US"/>
        </w:rPr>
        <w:t xml:space="preserve"> сохранностью  жилищного фонда  </w:t>
      </w:r>
      <w:r>
        <w:rPr>
          <w:rFonts w:ascii="Times New Roman" w:eastAsia="Calibri" w:hAnsi="Times New Roman"/>
          <w:bCs/>
          <w:sz w:val="28"/>
          <w:szCs w:val="28"/>
          <w:lang w:eastAsia="en-US"/>
        </w:rPr>
        <w:t xml:space="preserve">в границах населенных пунктов </w:t>
      </w:r>
      <w:r w:rsidR="00A2198A">
        <w:rPr>
          <w:rFonts w:ascii="Times New Roman" w:eastAsia="Calibri" w:hAnsi="Times New Roman"/>
          <w:bCs/>
          <w:sz w:val="28"/>
          <w:szCs w:val="28"/>
          <w:lang w:eastAsia="en-US"/>
        </w:rPr>
        <w:t>Чутеевского</w:t>
      </w:r>
      <w:r>
        <w:rPr>
          <w:rFonts w:ascii="Times New Roman" w:eastAsia="Calibri" w:hAnsi="Times New Roman"/>
          <w:color w:val="000000"/>
          <w:sz w:val="28"/>
          <w:szCs w:val="28"/>
          <w:lang w:eastAsia="en-US"/>
        </w:rPr>
        <w:t xml:space="preserve"> сельского поселения</w:t>
      </w:r>
      <w:r w:rsidR="00A2198A">
        <w:rPr>
          <w:rFonts w:ascii="Times New Roman" w:eastAsia="Calibri" w:hAnsi="Times New Roman"/>
          <w:color w:val="000000"/>
          <w:sz w:val="28"/>
          <w:szCs w:val="28"/>
          <w:lang w:eastAsia="en-US"/>
        </w:rPr>
        <w:t xml:space="preserve"> </w:t>
      </w:r>
      <w:r>
        <w:rPr>
          <w:rFonts w:ascii="Times New Roman" w:eastAsia="Calibri" w:hAnsi="Times New Roman"/>
          <w:bCs/>
          <w:sz w:val="28"/>
          <w:szCs w:val="28"/>
          <w:lang w:eastAsia="en-US"/>
        </w:rPr>
        <w:t>Кайбицкого муниципального района Республики Татарстан</w:t>
      </w:r>
      <w:r>
        <w:rPr>
          <w:rFonts w:ascii="Times New Roman" w:eastAsia="Calibri" w:hAnsi="Times New Roman"/>
          <w:sz w:val="28"/>
          <w:szCs w:val="28"/>
        </w:rPr>
        <w:t>, за исключением автомобильных дорог федерального, регионального</w:t>
      </w:r>
      <w:r>
        <w:rPr>
          <w:rFonts w:ascii="Times New Roman" w:hAnsi="Times New Roman"/>
          <w:sz w:val="28"/>
          <w:szCs w:val="28"/>
        </w:rPr>
        <w:t>, не вправе:</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проверять выполнение обязательных требований, если такие требования не относятся к их полномочиям;</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w:t>
      </w:r>
      <w:r>
        <w:rPr>
          <w:rFonts w:ascii="Times New Roman" w:hAnsi="Times New Roman"/>
          <w:sz w:val="28"/>
          <w:szCs w:val="28"/>
        </w:rPr>
        <w:lastRenderedPageBreak/>
        <w:t>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6) превышать установленные сроки проведения проверки;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1.6. Права и обязанности лиц, в отношении которых осуществляются мероприятия по муниципальному контролю.</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2) получать от органа муниципального контроля и его должностных лиц информацию, которая относится к предмету проверки и предоставление которой предусмотрено Федеральным законом № 294-ФЗ;</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4) обжаловать действие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2) обеспечить доступ проводящих выездную проверку должностных лиц и </w:t>
      </w:r>
      <w:r>
        <w:rPr>
          <w:rFonts w:ascii="Times New Roman" w:hAnsi="Times New Roman"/>
          <w:sz w:val="28"/>
          <w:szCs w:val="28"/>
        </w:rPr>
        <w:lastRenderedPageBreak/>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1.7. Описание результатов исполнения муниципальной функции.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По результатам плановой, внеплановой проверки должностными лицами органа муниципального контроля, проводящими проверку, составляются следующие документы:</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акт проверки соблюдения юридическими лицами, индивидуальными предпринимателями законодательства в области сохранности жилищного фонда  установленной форме в двух экземплярах (</w:t>
      </w:r>
      <w:r>
        <w:rPr>
          <w:rFonts w:ascii="Times New Roman" w:hAnsi="Times New Roman"/>
          <w:b/>
          <w:sz w:val="28"/>
          <w:szCs w:val="28"/>
        </w:rPr>
        <w:t xml:space="preserve">типовая форма </w:t>
      </w:r>
      <w:hyperlink r:id="rId8" w:history="1">
        <w:r>
          <w:rPr>
            <w:rStyle w:val="a8"/>
            <w:rFonts w:ascii="Times New Roman" w:hAnsi="Times New Roman"/>
            <w:b/>
            <w:sz w:val="28"/>
          </w:rPr>
          <w:t>акта</w:t>
        </w:r>
      </w:hyperlink>
      <w:r>
        <w:rPr>
          <w:rFonts w:ascii="Times New Roman" w:hAnsi="Times New Roman"/>
          <w:b/>
          <w:sz w:val="28"/>
          <w:szCs w:val="28"/>
        </w:rPr>
        <w:t xml:space="preserve"> проверки установлена приказом Минэкономразвития России от 30 апреля 2009 года № 141</w:t>
      </w:r>
      <w:r>
        <w:rPr>
          <w:rFonts w:ascii="Times New Roman" w:hAnsi="Times New Roman"/>
          <w:sz w:val="28"/>
          <w:szCs w:val="28"/>
        </w:rPr>
        <w:t>);</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протокол об административном правонарушении, предусмотренный Кодексом Российской Федерации об административных правонарушениях            от 30 декабря 2001 года №195-ФЗ (далее - </w:t>
      </w:r>
      <w:hyperlink r:id="rId9" w:history="1">
        <w:r>
          <w:rPr>
            <w:rStyle w:val="a8"/>
            <w:rFonts w:ascii="Times New Roman" w:hAnsi="Times New Roman"/>
            <w:sz w:val="28"/>
            <w:szCs w:val="28"/>
          </w:rPr>
          <w:t>КоАП</w:t>
        </w:r>
      </w:hyperlink>
      <w:r>
        <w:rPr>
          <w:rFonts w:ascii="Times New Roman" w:hAnsi="Times New Roman"/>
          <w:sz w:val="28"/>
          <w:szCs w:val="28"/>
        </w:rPr>
        <w:t xml:space="preserve"> РФ), в пределах компетенции органа муниципального контроля (в случае выявления факта нарушения);</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предписание об устранении нарушений законодательства в области использования жилищного фонда (в случае выявления факта нарушения);</w:t>
      </w:r>
    </w:p>
    <w:p w:rsidR="001D4AD4" w:rsidRDefault="001D4AD4" w:rsidP="001D4AD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запись о проведенной выездной проверке в журнале учета проверок (</w:t>
      </w:r>
      <w:r>
        <w:rPr>
          <w:rFonts w:ascii="Times New Roman" w:hAnsi="Times New Roman"/>
          <w:b/>
          <w:sz w:val="28"/>
          <w:szCs w:val="28"/>
        </w:rPr>
        <w:t>типовая форма журнала учета проверок утверждена приказом Минэкономразвития России от 30 апреля 2009 года № 141</w:t>
      </w:r>
      <w:r>
        <w:rPr>
          <w:rFonts w:ascii="Times New Roman" w:hAnsi="Times New Roman"/>
          <w:sz w:val="28"/>
          <w:szCs w:val="28"/>
        </w:rPr>
        <w:t>).</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В случае, если основанием для исполнения муниципальной функции является поступление в орган муниципального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Федеральным </w:t>
      </w:r>
      <w:hyperlink r:id="rId10" w:history="1">
        <w:r>
          <w:rPr>
            <w:rStyle w:val="a8"/>
            <w:rFonts w:ascii="Times New Roman" w:hAnsi="Times New Roman"/>
            <w:sz w:val="28"/>
          </w:rPr>
          <w:t>законом</w:t>
        </w:r>
      </w:hyperlink>
      <w:r>
        <w:rPr>
          <w:rFonts w:ascii="Times New Roman" w:hAnsi="Times New Roman"/>
          <w:sz w:val="28"/>
          <w:szCs w:val="28"/>
        </w:rPr>
        <w:t xml:space="preserve"> от 2 мая 2006 года №59-ФЗ «О порядке рассмотрения обращений граждан Российской Федерации».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В случае выявления при проведении проверки нарушений обязательных требований должностные лица органа муниципального контроля в пределах полномочий, предусмотренных законодательством,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по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По результатам контрольных мероприятий при наличии в действиях (бездействии) проверяемого лица признаков состава административного правонарушения в отношении виновного лица в порядке, установленном </w:t>
      </w:r>
      <w:hyperlink r:id="rId11" w:history="1">
        <w:r>
          <w:rPr>
            <w:rStyle w:val="a8"/>
            <w:rFonts w:ascii="Times New Roman" w:hAnsi="Times New Roman"/>
            <w:sz w:val="28"/>
            <w:szCs w:val="28"/>
          </w:rPr>
          <w:t>КоАП</w:t>
        </w:r>
      </w:hyperlink>
      <w:r>
        <w:rPr>
          <w:rFonts w:ascii="Times New Roman" w:hAnsi="Times New Roman"/>
          <w:sz w:val="28"/>
          <w:szCs w:val="28"/>
        </w:rPr>
        <w:t xml:space="preserve"> РФ, возбуждается административное производство.</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В случае, если при проведении проверки установлено, что деятельность проверяемого лица представляет непосредственную угрозу причинения вреда жизни, </w:t>
      </w:r>
      <w:r>
        <w:rPr>
          <w:rFonts w:ascii="Times New Roman" w:hAnsi="Times New Roman"/>
          <w:sz w:val="28"/>
          <w:szCs w:val="28"/>
        </w:rPr>
        <w:lastRenderedPageBreak/>
        <w:t xml:space="preserve">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проверяемого лица в порядке, установленном </w:t>
      </w:r>
      <w:hyperlink r:id="rId12" w:history="1">
        <w:r>
          <w:rPr>
            <w:rStyle w:val="a8"/>
            <w:rFonts w:ascii="Times New Roman" w:hAnsi="Times New Roman"/>
            <w:sz w:val="28"/>
            <w:szCs w:val="28"/>
          </w:rPr>
          <w:t>КоАП</w:t>
        </w:r>
      </w:hyperlink>
      <w:r>
        <w:rPr>
          <w:rFonts w:ascii="Times New Roman" w:hAnsi="Times New Roman"/>
          <w:sz w:val="28"/>
          <w:szCs w:val="28"/>
        </w:rPr>
        <w:t xml:space="preserve"> 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выявлении в ходе проведения контрольных мероприятий признаков преступления решается вопрос о направлении материалов, связанных с нарушениями законодательства в области использования жилищного фонда, в уполномоченные органы для решения вопроса о возбуждении уголовных дел.</w:t>
      </w:r>
    </w:p>
    <w:p w:rsidR="001D4AD4" w:rsidRDefault="001D4AD4" w:rsidP="001D4AD4">
      <w:pPr>
        <w:autoSpaceDE w:val="0"/>
        <w:autoSpaceDN w:val="0"/>
        <w:adjustRightInd w:val="0"/>
        <w:spacing w:before="240"/>
        <w:jc w:val="center"/>
        <w:outlineLvl w:val="1"/>
        <w:rPr>
          <w:rFonts w:ascii="Times New Roman" w:hAnsi="Times New Roman" w:cs="Arial"/>
          <w:b/>
          <w:sz w:val="28"/>
          <w:szCs w:val="28"/>
        </w:rPr>
      </w:pPr>
      <w:r>
        <w:rPr>
          <w:rFonts w:ascii="Times New Roman" w:hAnsi="Times New Roman" w:cs="Arial"/>
          <w:b/>
          <w:sz w:val="28"/>
          <w:szCs w:val="28"/>
        </w:rPr>
        <w:t>2. Требования к порядку исполнения муниципальной функции</w:t>
      </w:r>
    </w:p>
    <w:p w:rsidR="001D4AD4" w:rsidRDefault="001D4AD4" w:rsidP="001D4AD4">
      <w:pPr>
        <w:widowControl w:val="0"/>
        <w:autoSpaceDE w:val="0"/>
        <w:autoSpaceDN w:val="0"/>
        <w:adjustRightInd w:val="0"/>
        <w:jc w:val="center"/>
        <w:rPr>
          <w:rFonts w:ascii="Times New Roman" w:hAnsi="Times New Roman"/>
          <w:sz w:val="28"/>
          <w:szCs w:val="28"/>
        </w:rPr>
      </w:pP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cs="Arial"/>
          <w:sz w:val="28"/>
          <w:szCs w:val="28"/>
        </w:rPr>
        <w:t>2.1. Порядок информирования об исполнении муниципальной функции.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2.1.1. Настоящий Регламент размещается в информационно – телекоммуникационной сети «Интернет» на официальном сайте </w:t>
      </w:r>
      <w:r w:rsidR="00A2198A">
        <w:rPr>
          <w:rFonts w:ascii="Times New Roman" w:hAnsi="Times New Roman"/>
          <w:sz w:val="28"/>
          <w:szCs w:val="28"/>
        </w:rPr>
        <w:t>Чутеевского</w:t>
      </w:r>
      <w:r>
        <w:rPr>
          <w:rFonts w:ascii="Times New Roman" w:hAnsi="Times New Roman"/>
          <w:sz w:val="28"/>
          <w:szCs w:val="28"/>
        </w:rPr>
        <w:t xml:space="preserve"> сельского поселения  Кайбицкого муниципального района, а также на информационном стенде в помещении органа муниципального контроля, уполномоченного на осуществление соответствующего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2.1.2. Место нахождения органа муниципального контроля: 422320, РТ, Кай</w:t>
      </w:r>
      <w:r w:rsidR="00A2198A">
        <w:rPr>
          <w:rFonts w:ascii="Times New Roman" w:hAnsi="Times New Roman"/>
          <w:sz w:val="28"/>
          <w:szCs w:val="28"/>
        </w:rPr>
        <w:t>бицкий район, Чутеево ,ул. Кооперативная,  д.37</w:t>
      </w:r>
      <w:r>
        <w:rPr>
          <w:rFonts w:ascii="Times New Roman" w:hAnsi="Times New Roman"/>
          <w:sz w:val="28"/>
          <w:szCs w:val="28"/>
        </w:rPr>
        <w:t xml:space="preserve">. </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Справочные телефоны органа муниципального контроля : (884370) 3</w:t>
      </w:r>
      <w:r w:rsidR="00A2198A">
        <w:rPr>
          <w:rFonts w:ascii="Times New Roman" w:hAnsi="Times New Roman"/>
          <w:sz w:val="28"/>
          <w:szCs w:val="28"/>
        </w:rPr>
        <w:t>3-6-45</w:t>
      </w:r>
      <w:r>
        <w:rPr>
          <w:rFonts w:ascii="Times New Roman" w:hAnsi="Times New Roman"/>
          <w:sz w:val="28"/>
          <w:szCs w:val="28"/>
        </w:rPr>
        <w:t>.</w:t>
      </w:r>
    </w:p>
    <w:p w:rsidR="001D4AD4" w:rsidRDefault="001D4AD4" w:rsidP="001D4AD4">
      <w:pPr>
        <w:widowControl w:val="0"/>
        <w:autoSpaceDE w:val="0"/>
        <w:autoSpaceDN w:val="0"/>
        <w:adjustRightInd w:val="0"/>
        <w:ind w:firstLine="709"/>
        <w:jc w:val="both"/>
        <w:rPr>
          <w:rFonts w:ascii="Times New Roman" w:hAnsi="Times New Roman"/>
          <w:sz w:val="28"/>
          <w:szCs w:val="28"/>
          <w:lang w:val="tt-RU"/>
        </w:rPr>
      </w:pPr>
      <w:r>
        <w:rPr>
          <w:rFonts w:ascii="Times New Roman" w:hAnsi="Times New Roman"/>
          <w:sz w:val="28"/>
          <w:szCs w:val="28"/>
        </w:rPr>
        <w:t xml:space="preserve">Электронный адрес для направления обращений: </w:t>
      </w:r>
    </w:p>
    <w:p w:rsidR="001D4AD4" w:rsidRDefault="00CA0442" w:rsidP="001D4AD4">
      <w:pPr>
        <w:widowControl w:val="0"/>
        <w:autoSpaceDE w:val="0"/>
        <w:autoSpaceDN w:val="0"/>
        <w:adjustRightInd w:val="0"/>
        <w:ind w:firstLine="709"/>
        <w:jc w:val="both"/>
        <w:rPr>
          <w:rFonts w:ascii="Times New Roman" w:hAnsi="Times New Roman"/>
          <w:sz w:val="28"/>
          <w:szCs w:val="28"/>
        </w:rPr>
      </w:pPr>
      <w:hyperlink r:id="rId13" w:history="1">
        <w:r w:rsidR="00C61B1C" w:rsidRPr="0040759E">
          <w:rPr>
            <w:rStyle w:val="a8"/>
            <w:rFonts w:ascii="Times New Roman" w:hAnsi="Times New Roman"/>
            <w:sz w:val="28"/>
            <w:szCs w:val="28"/>
            <w:lang w:val="en-US"/>
          </w:rPr>
          <w:t>Ctk</w:t>
        </w:r>
        <w:r w:rsidR="00C61B1C" w:rsidRPr="0040759E">
          <w:rPr>
            <w:rStyle w:val="a8"/>
            <w:rFonts w:ascii="Times New Roman" w:hAnsi="Times New Roman"/>
            <w:sz w:val="28"/>
            <w:szCs w:val="28"/>
          </w:rPr>
          <w:t>.</w:t>
        </w:r>
        <w:r w:rsidR="00C61B1C" w:rsidRPr="0040759E">
          <w:rPr>
            <w:rStyle w:val="a8"/>
            <w:rFonts w:ascii="Times New Roman" w:hAnsi="Times New Roman"/>
            <w:sz w:val="28"/>
            <w:szCs w:val="28"/>
            <w:lang w:val="en-US"/>
          </w:rPr>
          <w:t>Kbc</w:t>
        </w:r>
        <w:r w:rsidR="00C61B1C" w:rsidRPr="0040759E">
          <w:rPr>
            <w:rStyle w:val="a8"/>
            <w:rFonts w:ascii="Times New Roman" w:hAnsi="Times New Roman"/>
            <w:sz w:val="28"/>
            <w:szCs w:val="28"/>
          </w:rPr>
          <w:t>@</w:t>
        </w:r>
        <w:r w:rsidR="00C61B1C" w:rsidRPr="0040759E">
          <w:rPr>
            <w:rStyle w:val="a8"/>
            <w:rFonts w:ascii="Times New Roman" w:hAnsi="Times New Roman"/>
            <w:sz w:val="28"/>
            <w:szCs w:val="28"/>
            <w:lang w:val="en-US"/>
          </w:rPr>
          <w:t>tatar</w:t>
        </w:r>
        <w:r w:rsidR="00C61B1C" w:rsidRPr="0040759E">
          <w:rPr>
            <w:rStyle w:val="a8"/>
            <w:rFonts w:ascii="Times New Roman" w:hAnsi="Times New Roman"/>
            <w:sz w:val="28"/>
            <w:szCs w:val="28"/>
          </w:rPr>
          <w:t>.</w:t>
        </w:r>
        <w:r w:rsidR="00C61B1C" w:rsidRPr="0040759E">
          <w:rPr>
            <w:rStyle w:val="a8"/>
            <w:rFonts w:ascii="Times New Roman" w:hAnsi="Times New Roman"/>
            <w:sz w:val="28"/>
            <w:szCs w:val="28"/>
            <w:lang w:val="en-US"/>
          </w:rPr>
          <w:t>ru</w:t>
        </w:r>
      </w:hyperlink>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Информация о местах нахождения структурных подразделений органа муниципального контроля, осуществляющих муниципальную функцию, приведена в таблице 2.1.</w:t>
      </w:r>
    </w:p>
    <w:p w:rsidR="001D4AD4" w:rsidRDefault="001D4AD4" w:rsidP="001D4AD4">
      <w:pPr>
        <w:widowControl w:val="0"/>
        <w:autoSpaceDE w:val="0"/>
        <w:autoSpaceDN w:val="0"/>
        <w:adjustRightInd w:val="0"/>
        <w:ind w:firstLine="709"/>
        <w:jc w:val="both"/>
        <w:rPr>
          <w:rFonts w:ascii="Times New Roman" w:hAnsi="Times New Roman"/>
          <w:sz w:val="28"/>
          <w:szCs w:val="28"/>
        </w:rPr>
      </w:pP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Таблица 2.1. Сведения о структурных подразделениях, осуществляющих функцию муниципального контроля в области использования жилищного фонда в </w:t>
      </w:r>
      <w:r w:rsidR="00A2198A">
        <w:rPr>
          <w:rFonts w:ascii="Times New Roman" w:hAnsi="Times New Roman"/>
          <w:sz w:val="28"/>
          <w:szCs w:val="28"/>
        </w:rPr>
        <w:t>Чутеевском</w:t>
      </w:r>
      <w:r>
        <w:rPr>
          <w:rFonts w:ascii="Times New Roman" w:eastAsia="Calibri" w:hAnsi="Times New Roman"/>
          <w:color w:val="000000"/>
          <w:sz w:val="28"/>
          <w:szCs w:val="28"/>
          <w:lang w:eastAsia="en-US"/>
        </w:rPr>
        <w:t xml:space="preserve"> сельском поселении</w:t>
      </w:r>
      <w:r w:rsidR="00A2198A">
        <w:rPr>
          <w:rFonts w:ascii="Times New Roman" w:eastAsia="Calibri" w:hAnsi="Times New Roman"/>
          <w:color w:val="000000"/>
          <w:sz w:val="28"/>
          <w:szCs w:val="28"/>
          <w:lang w:eastAsia="en-US"/>
        </w:rPr>
        <w:t xml:space="preserve"> </w:t>
      </w:r>
      <w:r>
        <w:rPr>
          <w:rFonts w:ascii="Times New Roman" w:eastAsia="Calibri" w:hAnsi="Times New Roman"/>
          <w:bCs/>
          <w:sz w:val="28"/>
          <w:szCs w:val="28"/>
          <w:lang w:eastAsia="en-US"/>
        </w:rPr>
        <w:t>Кайбицкого муниципального района Республики Татарстан</w:t>
      </w:r>
    </w:p>
    <w:tbl>
      <w:tblPr>
        <w:tblW w:w="9555" w:type="dxa"/>
        <w:tblInd w:w="75" w:type="dxa"/>
        <w:tblLayout w:type="fixed"/>
        <w:tblCellMar>
          <w:left w:w="75" w:type="dxa"/>
          <w:right w:w="75" w:type="dxa"/>
        </w:tblCellMar>
        <w:tblLook w:val="04A0"/>
      </w:tblPr>
      <w:tblGrid>
        <w:gridCol w:w="2552"/>
        <w:gridCol w:w="2611"/>
        <w:gridCol w:w="2834"/>
        <w:gridCol w:w="1558"/>
      </w:tblGrid>
      <w:tr w:rsidR="001D4AD4" w:rsidTr="001D4AD4">
        <w:trPr>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Орган муниципального контроля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Адрес</w:t>
            </w:r>
          </w:p>
        </w:tc>
        <w:tc>
          <w:tcPr>
            <w:tcW w:w="2834"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Обслуживаемые     территории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Телефон</w:t>
            </w:r>
          </w:p>
        </w:tc>
      </w:tr>
      <w:tr w:rsidR="001D4AD4" w:rsidTr="001D4AD4">
        <w:trPr>
          <w:trHeight w:val="56"/>
        </w:trPr>
        <w:tc>
          <w:tcPr>
            <w:tcW w:w="2552"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 xml:space="preserve"> Исполнительного комитета </w:t>
            </w:r>
            <w:r w:rsidR="00A2198A">
              <w:rPr>
                <w:rFonts w:ascii="Times New Roman" w:hAnsi="Times New Roman"/>
                <w:sz w:val="28"/>
                <w:szCs w:val="28"/>
                <w:lang w:eastAsia="en-US"/>
              </w:rPr>
              <w:t>Чутеевского</w:t>
            </w:r>
            <w:r>
              <w:rPr>
                <w:rFonts w:ascii="Times New Roman" w:eastAsia="Calibri" w:hAnsi="Times New Roman"/>
                <w:color w:val="000000"/>
                <w:sz w:val="28"/>
                <w:szCs w:val="28"/>
                <w:lang w:eastAsia="en-US"/>
              </w:rPr>
              <w:t xml:space="preserve"> сельского поселения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A2198A" w:rsidRDefault="00A2198A">
            <w:pPr>
              <w:widowControl w:val="0"/>
              <w:autoSpaceDE w:val="0"/>
              <w:autoSpaceDN w:val="0"/>
              <w:adjustRightInd w:val="0"/>
              <w:spacing w:line="276" w:lineRule="auto"/>
              <w:ind w:hanging="13"/>
              <w:jc w:val="center"/>
              <w:rPr>
                <w:rFonts w:ascii="Times New Roman" w:hAnsi="Times New Roman"/>
                <w:sz w:val="28"/>
                <w:szCs w:val="28"/>
              </w:rPr>
            </w:pPr>
            <w:r>
              <w:rPr>
                <w:rFonts w:ascii="Times New Roman" w:hAnsi="Times New Roman"/>
                <w:sz w:val="28"/>
                <w:szCs w:val="28"/>
              </w:rPr>
              <w:t>422338</w:t>
            </w:r>
            <w:r w:rsidR="001D4AD4">
              <w:rPr>
                <w:rFonts w:ascii="Times New Roman" w:hAnsi="Times New Roman"/>
                <w:sz w:val="28"/>
                <w:szCs w:val="28"/>
              </w:rPr>
              <w:t>, РТ, Ка</w:t>
            </w:r>
            <w:r>
              <w:rPr>
                <w:rFonts w:ascii="Times New Roman" w:hAnsi="Times New Roman"/>
                <w:sz w:val="28"/>
                <w:szCs w:val="28"/>
              </w:rPr>
              <w:t>йбицкий район, с.Чутеево, у.Кооперативная,</w:t>
            </w:r>
          </w:p>
          <w:p w:rsidR="001D4AD4" w:rsidRDefault="00A2198A">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rPr>
              <w:t xml:space="preserve"> д. 37</w:t>
            </w:r>
            <w:r w:rsidR="001D4AD4">
              <w:rPr>
                <w:rFonts w:ascii="Times New Roman" w:hAnsi="Times New Roman"/>
                <w:sz w:val="28"/>
                <w:szCs w:val="28"/>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1D4AD4" w:rsidRDefault="00A2198A">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eastAsia="Calibri" w:hAnsi="Times New Roman"/>
                <w:bCs/>
                <w:sz w:val="28"/>
                <w:szCs w:val="28"/>
                <w:lang w:eastAsia="en-US"/>
              </w:rPr>
              <w:t>Чутеевского</w:t>
            </w:r>
            <w:r w:rsidR="001D4AD4">
              <w:rPr>
                <w:rFonts w:ascii="Times New Roman" w:eastAsia="Calibri" w:hAnsi="Times New Roman"/>
                <w:bCs/>
                <w:sz w:val="28"/>
                <w:szCs w:val="28"/>
                <w:lang w:eastAsia="en-US"/>
              </w:rPr>
              <w:t xml:space="preserve"> сельского поселения Кайбицкого муниципального района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4AD4" w:rsidRDefault="00A2198A">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rPr>
              <w:t>(884370) 3-36</w:t>
            </w:r>
            <w:r w:rsidR="001D4AD4">
              <w:rPr>
                <w:rFonts w:ascii="Times New Roman" w:hAnsi="Times New Roman"/>
                <w:sz w:val="28"/>
                <w:szCs w:val="28"/>
              </w:rPr>
              <w:t>-</w:t>
            </w:r>
            <w:r>
              <w:rPr>
                <w:rFonts w:ascii="Times New Roman" w:hAnsi="Times New Roman"/>
                <w:sz w:val="28"/>
                <w:szCs w:val="28"/>
              </w:rPr>
              <w:t>45</w:t>
            </w:r>
          </w:p>
        </w:tc>
      </w:tr>
    </w:tbl>
    <w:p w:rsidR="001D4AD4" w:rsidRDefault="001D4AD4" w:rsidP="001D4AD4">
      <w:pPr>
        <w:widowControl w:val="0"/>
        <w:autoSpaceDE w:val="0"/>
        <w:autoSpaceDN w:val="0"/>
        <w:adjustRightInd w:val="0"/>
        <w:ind w:firstLine="709"/>
        <w:jc w:val="both"/>
        <w:rPr>
          <w:rFonts w:ascii="Times New Roman" w:hAnsi="Times New Roman"/>
          <w:sz w:val="28"/>
          <w:szCs w:val="28"/>
        </w:rPr>
      </w:pP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2.1.3. Почтовый адрес для направления в орган муниципального контроля документов и обращений по вопросам исполн</w:t>
      </w:r>
      <w:r w:rsidR="00A2198A">
        <w:rPr>
          <w:rFonts w:ascii="Times New Roman" w:hAnsi="Times New Roman"/>
          <w:sz w:val="28"/>
          <w:szCs w:val="28"/>
        </w:rPr>
        <w:t>ения муниципальной функции422338</w:t>
      </w:r>
      <w:r>
        <w:rPr>
          <w:rFonts w:ascii="Times New Roman" w:hAnsi="Times New Roman"/>
          <w:sz w:val="28"/>
          <w:szCs w:val="28"/>
        </w:rPr>
        <w:t xml:space="preserve">, РТ, Кайбицкий район, </w:t>
      </w:r>
      <w:r w:rsidR="00A2198A">
        <w:rPr>
          <w:rFonts w:ascii="Times New Roman" w:hAnsi="Times New Roman"/>
          <w:sz w:val="28"/>
          <w:szCs w:val="28"/>
        </w:rPr>
        <w:t>с.Чутеево</w:t>
      </w:r>
      <w:r>
        <w:rPr>
          <w:rFonts w:ascii="Times New Roman" w:hAnsi="Times New Roman"/>
          <w:sz w:val="28"/>
          <w:szCs w:val="28"/>
        </w:rPr>
        <w:t>, у</w:t>
      </w:r>
      <w:r w:rsidR="00A2198A">
        <w:rPr>
          <w:rFonts w:ascii="Times New Roman" w:hAnsi="Times New Roman"/>
          <w:sz w:val="28"/>
          <w:szCs w:val="28"/>
        </w:rPr>
        <w:t>л.Кооперативная, д. 37</w:t>
      </w:r>
    </w:p>
    <w:p w:rsidR="001D4AD4" w:rsidRDefault="001D4AD4" w:rsidP="001D4AD4">
      <w:pPr>
        <w:spacing w:after="200" w:line="276" w:lineRule="auto"/>
        <w:ind w:firstLine="425"/>
        <w:rPr>
          <w:rFonts w:ascii="Times New Roman" w:hAnsi="Times New Roman"/>
          <w:sz w:val="28"/>
          <w:szCs w:val="28"/>
        </w:rPr>
      </w:pPr>
      <w:r>
        <w:rPr>
          <w:rFonts w:ascii="Times New Roman" w:hAnsi="Times New Roman"/>
          <w:sz w:val="28"/>
          <w:szCs w:val="28"/>
        </w:rPr>
        <w:t xml:space="preserve">2.1.4. График работы структурных подразделений органа муниципального контроля: </w:t>
      </w:r>
      <w:bookmarkStart w:id="1" w:name="Par226"/>
      <w:bookmarkEnd w:id="1"/>
      <w:r>
        <w:rPr>
          <w:rFonts w:ascii="Times New Roman" w:hAnsi="Times New Roman"/>
          <w:sz w:val="28"/>
          <w:szCs w:val="28"/>
        </w:rPr>
        <w:t>Понедельник - пятница с 8.00 до 17.00.</w:t>
      </w:r>
    </w:p>
    <w:p w:rsidR="001D4AD4" w:rsidRDefault="001D4AD4" w:rsidP="001D4AD4">
      <w:pPr>
        <w:ind w:firstLine="425"/>
        <w:rPr>
          <w:rFonts w:ascii="Times New Roman" w:hAnsi="Times New Roman"/>
          <w:sz w:val="28"/>
          <w:szCs w:val="28"/>
        </w:rPr>
      </w:pPr>
      <w:r>
        <w:rPr>
          <w:rFonts w:ascii="Times New Roman" w:hAnsi="Times New Roman"/>
          <w:sz w:val="28"/>
          <w:szCs w:val="28"/>
        </w:rPr>
        <w:t>Суббота, воскресенье – выходной.</w:t>
      </w:r>
    </w:p>
    <w:p w:rsidR="001D4AD4" w:rsidRDefault="001D4AD4" w:rsidP="001D4AD4">
      <w:pPr>
        <w:ind w:firstLine="425"/>
        <w:rPr>
          <w:rFonts w:ascii="Times New Roman" w:hAnsi="Times New Roman"/>
          <w:sz w:val="28"/>
          <w:szCs w:val="28"/>
        </w:rPr>
      </w:pPr>
      <w:r>
        <w:rPr>
          <w:rFonts w:ascii="Times New Roman" w:hAnsi="Times New Roman"/>
          <w:sz w:val="28"/>
          <w:szCs w:val="28"/>
        </w:rPr>
        <w:t xml:space="preserve">Обед с 12.00 до 13.00. </w:t>
      </w:r>
    </w:p>
    <w:p w:rsidR="001D4AD4" w:rsidRDefault="001D4AD4" w:rsidP="001D4AD4">
      <w:pPr>
        <w:suppressAutoHyphens/>
        <w:ind w:firstLine="720"/>
        <w:jc w:val="both"/>
        <w:rPr>
          <w:rFonts w:ascii="Times New Roman" w:hAnsi="Times New Roman"/>
          <w:sz w:val="28"/>
          <w:szCs w:val="28"/>
        </w:rPr>
      </w:pPr>
      <w:r>
        <w:rPr>
          <w:rFonts w:ascii="Times New Roman" w:hAnsi="Times New Roman"/>
          <w:sz w:val="28"/>
          <w:szCs w:val="28"/>
        </w:rPr>
        <w:t>Проход свободный</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2.1.5. Информация о порядке исполнения муниципальной функции предоставляется должностными лицами, осуществляющими муниципальный контроль:</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непосредственно в рамках личного приема;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в письменной форме (при обращении по почте, по реквизитам, указанным в пункте 2.1.3 настоящего Регламента);</w:t>
      </w:r>
    </w:p>
    <w:p w:rsidR="001D4AD4" w:rsidRPr="00C61B1C" w:rsidRDefault="001D4AD4" w:rsidP="001D4AD4">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sz w:val="28"/>
          <w:szCs w:val="28"/>
        </w:rPr>
        <w:t xml:space="preserve">- посредством электронной почты </w:t>
      </w:r>
      <w:r w:rsidR="00C61B1C" w:rsidRPr="00C61B1C">
        <w:rPr>
          <w:rFonts w:ascii="Times New Roman" w:hAnsi="Times New Roman"/>
          <w:sz w:val="28"/>
          <w:szCs w:val="28"/>
        </w:rPr>
        <w:t xml:space="preserve"> Ctk.</w:t>
      </w:r>
      <w:r w:rsidR="00C61B1C">
        <w:rPr>
          <w:rFonts w:ascii="Times New Roman" w:eastAsia="Calibri" w:hAnsi="Times New Roman"/>
          <w:sz w:val="28"/>
          <w:szCs w:val="28"/>
          <w:lang w:val="en-US"/>
        </w:rPr>
        <w:t>k</w:t>
      </w:r>
      <w:r w:rsidR="00C61B1C" w:rsidRPr="00C61B1C">
        <w:rPr>
          <w:rFonts w:ascii="Times New Roman" w:eastAsia="Calibri" w:hAnsi="Times New Roman"/>
          <w:sz w:val="22"/>
          <w:szCs w:val="22"/>
          <w:lang w:val="en-US" w:eastAsia="en-US"/>
        </w:rPr>
        <w:t>bc</w:t>
      </w:r>
      <w:r w:rsidR="00C61B1C" w:rsidRPr="00C61B1C">
        <w:rPr>
          <w:rFonts w:ascii="Times New Roman" w:hAnsi="Times New Roman"/>
          <w:sz w:val="28"/>
          <w:szCs w:val="28"/>
        </w:rPr>
        <w:t>@tatar.ru</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органа муниципального контроля, информационных стендах в помещениях органа муниципального контроля, где осуществляется прием граждан в соответствии с Федеральным законом от 21 апреля 2006 года №59-ФЗ «О порядке рассмотрения обращений граждан Российской Федерации». </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cs="Arial"/>
          <w:sz w:val="28"/>
          <w:szCs w:val="28"/>
        </w:rPr>
        <w:t>2.2. Недопустимость взимания с юридических лиц и индивидуальных предпринимателей платы за проведение мероприятий по муниципальному контролю.</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Плата с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cs="Arial"/>
          <w:sz w:val="28"/>
          <w:szCs w:val="28"/>
        </w:rPr>
        <w:t>2.3. Срок исполнения муниципальной функции.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проведения проверки как документарной (плановой или внеплановой), так и выездной (плановой или внеплановой) не может превышать двадцать рабочих дней.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 предприятия в год.</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микро предприятий не более чем на пятнадцать часов.</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муниципальных образований Республики Татарстан,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D4AD4" w:rsidRDefault="001D4AD4" w:rsidP="001D4AD4">
      <w:pPr>
        <w:autoSpaceDE w:val="0"/>
        <w:autoSpaceDN w:val="0"/>
        <w:adjustRightInd w:val="0"/>
        <w:ind w:firstLine="709"/>
        <w:outlineLvl w:val="1"/>
        <w:rPr>
          <w:rFonts w:ascii="Times New Roman" w:hAnsi="Times New Roman" w:cs="Arial"/>
          <w:sz w:val="28"/>
          <w:szCs w:val="28"/>
        </w:rPr>
      </w:pPr>
      <w:r>
        <w:rPr>
          <w:rFonts w:ascii="Times New Roman" w:hAnsi="Times New Roman" w:cs="Arial"/>
          <w:sz w:val="28"/>
          <w:szCs w:val="28"/>
        </w:rPr>
        <w:t>2.4. Основания для проведения проверок.</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2.4.1. Плановые проверки проводятся на основании разрабатываемых органом муниципального контроля ежегодных планов проверок.</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(далее - План) в органы прокуратуры.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Основаниями для включения плановой проверки в План являются: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истечение трех лет со дня государственной регистрации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 истечение трех лет со дня окончания проведения последней плановой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3)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В соответствии с Федеральным законом № 294-ФЗ План должен содержать следующие сведения: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цель и основание проведения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дата и сроки проведения каждой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наименования всех участвующих в плановой проверке органов (при проведении плановой проверки органами муниципального контроля совместно с органами государственного контроля (надзора).</w:t>
      </w:r>
    </w:p>
    <w:p w:rsidR="001D4AD4" w:rsidRDefault="001D4AD4" w:rsidP="001D4AD4">
      <w:pPr>
        <w:jc w:val="both"/>
        <w:rPr>
          <w:rFonts w:ascii="Times New Roman" w:hAnsi="Times New Roman"/>
          <w:sz w:val="24"/>
          <w:szCs w:val="24"/>
        </w:rPr>
      </w:pPr>
      <w:r>
        <w:rPr>
          <w:rFonts w:ascii="Times New Roman" w:hAnsi="Times New Roman"/>
          <w:sz w:val="28"/>
          <w:szCs w:val="28"/>
        </w:rPr>
        <w:t xml:space="preserve">       Приказ (распоряжение) о проведении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30.04.2009                № 141.</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Проведение проверки осуществляется должностным лицом или должностными лицами </w:t>
      </w:r>
      <w:r>
        <w:rPr>
          <w:rFonts w:ascii="Times New Roman" w:hAnsi="Times New Roman"/>
          <w:bCs/>
          <w:sz w:val="28"/>
          <w:szCs w:val="28"/>
        </w:rPr>
        <w:t>Исполкома</w:t>
      </w:r>
      <w:r>
        <w:rPr>
          <w:rFonts w:ascii="Times New Roman" w:hAnsi="Times New Roman"/>
          <w:sz w:val="28"/>
          <w:szCs w:val="28"/>
        </w:rPr>
        <w:t xml:space="preserve"> поселения, указанными в распоряжении о проведении проверки, путем:</w:t>
      </w:r>
    </w:p>
    <w:p w:rsidR="001D4AD4" w:rsidRDefault="001D4AD4" w:rsidP="001D4AD4">
      <w:pPr>
        <w:jc w:val="both"/>
        <w:rPr>
          <w:rFonts w:ascii="Times New Roman" w:hAnsi="Times New Roman"/>
          <w:sz w:val="28"/>
          <w:szCs w:val="28"/>
        </w:rPr>
      </w:pPr>
      <w:r>
        <w:rPr>
          <w:rFonts w:ascii="Times New Roman" w:hAnsi="Times New Roman"/>
          <w:sz w:val="28"/>
          <w:szCs w:val="28"/>
        </w:rPr>
        <w:t>-контроля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нежилые помещения в многоквартирном доме либо их часть находятся в муниципальной собственности;</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-контроля за соблюдением правил предоставления коммунальных услуг нанимателям жилых помещений муниципального жилищного фонда;</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-контроля за подготовкой муниципального жилищного фонда к сезонной эксплуатации;</w:t>
      </w:r>
    </w:p>
    <w:p w:rsidR="001D4AD4" w:rsidRDefault="001D4AD4" w:rsidP="001D4AD4">
      <w:pPr>
        <w:jc w:val="both"/>
        <w:rPr>
          <w:rFonts w:ascii="Times New Roman" w:hAnsi="Times New Roman"/>
          <w:sz w:val="28"/>
          <w:szCs w:val="28"/>
        </w:rPr>
      </w:pPr>
      <w:r>
        <w:rPr>
          <w:rFonts w:ascii="Times New Roman" w:hAnsi="Times New Roman"/>
          <w:sz w:val="28"/>
          <w:szCs w:val="28"/>
        </w:rPr>
        <w:lastRenderedPageBreak/>
        <w:t xml:space="preserve">         -контроля за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-контроля за использованием муниципального жилищного фонда, соблюдением правил пользования жилыми помещениями муниципального жилищного фонда, а также контроля за обеспечением органами местного самоуправления исполнения требований, установленных </w:t>
      </w:r>
      <w:hyperlink r:id="rId14" w:history="1">
        <w:r>
          <w:rPr>
            <w:rStyle w:val="a8"/>
            <w:rFonts w:ascii="Times New Roman" w:hAnsi="Times New Roman"/>
            <w:color w:val="auto"/>
            <w:sz w:val="28"/>
            <w:szCs w:val="28"/>
          </w:rPr>
          <w:t>статьей 29</w:t>
        </w:r>
      </w:hyperlink>
      <w:r>
        <w:rPr>
          <w:rFonts w:ascii="Times New Roman" w:hAnsi="Times New Roman"/>
          <w:sz w:val="28"/>
          <w:szCs w:val="28"/>
        </w:rPr>
        <w:t> Жилищного кодекса Российской Федерации;</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-мониторинга исполнения собственниками помещений 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
    <w:p w:rsidR="001D4AD4" w:rsidRDefault="001D4AD4" w:rsidP="001D4AD4">
      <w:pPr>
        <w:jc w:val="both"/>
        <w:rPr>
          <w:rFonts w:ascii="Times New Roman" w:hAnsi="Times New Roman"/>
          <w:sz w:val="28"/>
          <w:szCs w:val="28"/>
        </w:rPr>
      </w:pPr>
      <w:r>
        <w:rPr>
          <w:rFonts w:ascii="Times New Roman" w:hAnsi="Times New Roman"/>
          <w:sz w:val="28"/>
          <w:szCs w:val="28"/>
        </w:rPr>
        <w:t>-контроля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 муниципального образования в праве на общее имущество многоквартирного дома составляет менее 50 процентов.</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2" w:name="Par257"/>
      <w:bookmarkEnd w:id="2"/>
      <w:r>
        <w:rPr>
          <w:rFonts w:ascii="Times New Roman" w:hAnsi="Times New Roman"/>
          <w:sz w:val="28"/>
          <w:szCs w:val="28"/>
        </w:rPr>
        <w:t>2.4.3. Основаниями для проведения внеплановой проверки являются: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3" w:name="Par259"/>
      <w:bookmarkEnd w:id="3"/>
      <w:r>
        <w:rPr>
          <w:rFonts w:ascii="Times New Roman" w:hAnsi="Times New Roman"/>
          <w:sz w:val="28"/>
          <w:szCs w:val="28"/>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4" w:name="Par260"/>
      <w:bookmarkEnd w:id="4"/>
      <w:r>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5" w:name="Par261"/>
      <w:bookmarkEnd w:id="5"/>
      <w:r>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нарушение прав потребителей (в случае обращения граждан, права которых нарушены).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w:t>
      </w:r>
      <w:r>
        <w:rPr>
          <w:rFonts w:ascii="Times New Roman" w:hAnsi="Times New Roman"/>
          <w:sz w:val="28"/>
          <w:szCs w:val="28"/>
        </w:rPr>
        <w:lastRenderedPageBreak/>
        <w:t>сведений о вышеуказанных фактах, не могут служить основанием для проведения внеплановой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Внеплановая выездная проверка юридических лиц, индивидуальных предпринимателей проводится по основаниям, указанным в подпунктах «а» и «б» настоящего пункта,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Заявление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 апреля 2009 года № 141.</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2.5. Должностные лица, непосредственно осуществляющие проведение муниципального контроля.</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Перечень должностных лиц органа муниципального контроля, осуществляющих муниципальный контроль в области сохраности, приведен в таблице 2.2.</w:t>
      </w:r>
    </w:p>
    <w:p w:rsidR="001D4AD4" w:rsidRDefault="001D4AD4" w:rsidP="001D4AD4">
      <w:pPr>
        <w:autoSpaceDE w:val="0"/>
        <w:autoSpaceDN w:val="0"/>
        <w:adjustRightInd w:val="0"/>
        <w:ind w:firstLine="709"/>
        <w:jc w:val="both"/>
        <w:outlineLvl w:val="2"/>
        <w:rPr>
          <w:rFonts w:ascii="Times New Roman" w:hAnsi="Times New Roman"/>
          <w:strike/>
          <w:sz w:val="28"/>
          <w:szCs w:val="28"/>
        </w:rPr>
      </w:pPr>
    </w:p>
    <w:p w:rsidR="001D4AD4" w:rsidRDefault="001D4AD4" w:rsidP="001D4AD4">
      <w:pPr>
        <w:autoSpaceDE w:val="0"/>
        <w:autoSpaceDN w:val="0"/>
        <w:adjustRightInd w:val="0"/>
        <w:ind w:firstLine="709"/>
        <w:jc w:val="both"/>
        <w:rPr>
          <w:rFonts w:ascii="Times New Roman" w:eastAsia="Calibri" w:hAnsi="Times New Roman"/>
          <w:sz w:val="28"/>
          <w:szCs w:val="28"/>
          <w:lang w:eastAsia="en-US"/>
        </w:rPr>
      </w:pPr>
      <w:r>
        <w:rPr>
          <w:rFonts w:ascii="Times New Roman" w:hAnsi="Times New Roman"/>
          <w:sz w:val="28"/>
          <w:szCs w:val="28"/>
        </w:rPr>
        <w:t xml:space="preserve">Таблица 2.2. Перечень должностных лиц органа муниципального контроля, осуществляющих муниципальный контроль в области использования жилищного фонда в </w:t>
      </w:r>
      <w:r w:rsidR="00A2198A">
        <w:rPr>
          <w:rFonts w:ascii="Times New Roman" w:hAnsi="Times New Roman"/>
          <w:sz w:val="28"/>
          <w:szCs w:val="28"/>
        </w:rPr>
        <w:t>Чутеевском</w:t>
      </w:r>
      <w:r>
        <w:rPr>
          <w:rFonts w:ascii="Times New Roman" w:eastAsia="Calibri" w:hAnsi="Times New Roman"/>
          <w:color w:val="000000"/>
          <w:sz w:val="28"/>
          <w:szCs w:val="28"/>
          <w:lang w:eastAsia="en-US"/>
        </w:rPr>
        <w:t xml:space="preserve"> сельском поселении</w:t>
      </w:r>
      <w:r>
        <w:rPr>
          <w:rFonts w:ascii="Times New Roman" w:eastAsia="Calibri" w:hAnsi="Times New Roman"/>
          <w:bCs/>
          <w:sz w:val="28"/>
          <w:szCs w:val="28"/>
          <w:lang w:eastAsia="en-US"/>
        </w:rPr>
        <w:t>Кайбицкого муниципального района Республики Татарстан</w:t>
      </w:r>
    </w:p>
    <w:p w:rsidR="001D4AD4" w:rsidRDefault="001D4AD4" w:rsidP="001D4AD4">
      <w:pPr>
        <w:autoSpaceDE w:val="0"/>
        <w:autoSpaceDN w:val="0"/>
        <w:adjustRightInd w:val="0"/>
        <w:ind w:firstLine="540"/>
        <w:jc w:val="both"/>
        <w:rPr>
          <w:rFonts w:ascii="Times New Roman" w:hAnsi="Times New Roman"/>
          <w:sz w:val="28"/>
          <w:szCs w:val="28"/>
        </w:rPr>
      </w:pPr>
    </w:p>
    <w:tbl>
      <w:tblPr>
        <w:tblW w:w="9840" w:type="dxa"/>
        <w:tblInd w:w="75" w:type="dxa"/>
        <w:tblLayout w:type="fixed"/>
        <w:tblCellMar>
          <w:left w:w="75" w:type="dxa"/>
          <w:right w:w="75" w:type="dxa"/>
        </w:tblCellMar>
        <w:tblLook w:val="04A0"/>
      </w:tblPr>
      <w:tblGrid>
        <w:gridCol w:w="5730"/>
        <w:gridCol w:w="4110"/>
      </w:tblGrid>
      <w:tr w:rsidR="001D4AD4" w:rsidTr="001D4AD4">
        <w:trPr>
          <w:trHeight w:val="360"/>
        </w:trPr>
        <w:tc>
          <w:tcPr>
            <w:tcW w:w="5730" w:type="dxa"/>
            <w:tcBorders>
              <w:top w:val="single" w:sz="4" w:space="0" w:color="auto"/>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jc w:val="center"/>
              <w:rPr>
                <w:rFonts w:ascii="Times New Roman" w:hAnsi="Times New Roman"/>
                <w:sz w:val="28"/>
                <w:szCs w:val="28"/>
                <w:lang w:eastAsia="en-US"/>
              </w:rPr>
            </w:pPr>
            <w:r>
              <w:rPr>
                <w:rFonts w:ascii="Times New Roman" w:hAnsi="Times New Roman"/>
                <w:sz w:val="28"/>
                <w:szCs w:val="28"/>
                <w:lang w:eastAsia="en-US"/>
              </w:rPr>
              <w:t>Наименование органа муниципального контроля</w:t>
            </w:r>
          </w:p>
        </w:tc>
        <w:tc>
          <w:tcPr>
            <w:tcW w:w="4110" w:type="dxa"/>
            <w:tcBorders>
              <w:top w:val="single" w:sz="4" w:space="0" w:color="auto"/>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jc w:val="center"/>
              <w:rPr>
                <w:rFonts w:ascii="Times New Roman" w:hAnsi="Times New Roman"/>
                <w:sz w:val="28"/>
                <w:szCs w:val="28"/>
                <w:lang w:eastAsia="en-US"/>
              </w:rPr>
            </w:pPr>
            <w:r>
              <w:rPr>
                <w:rFonts w:ascii="Times New Roman" w:hAnsi="Times New Roman"/>
                <w:sz w:val="28"/>
                <w:szCs w:val="28"/>
                <w:lang w:eastAsia="en-US"/>
              </w:rPr>
              <w:t>Наименование должности муниципального инспектора</w:t>
            </w:r>
          </w:p>
        </w:tc>
      </w:tr>
      <w:tr w:rsidR="001D4AD4" w:rsidTr="001D4AD4">
        <w:trPr>
          <w:trHeight w:val="360"/>
        </w:trPr>
        <w:tc>
          <w:tcPr>
            <w:tcW w:w="573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Исполнительный  комитет</w:t>
            </w:r>
          </w:p>
        </w:tc>
        <w:tc>
          <w:tcPr>
            <w:tcW w:w="411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Руководитель исполкома</w:t>
            </w:r>
          </w:p>
        </w:tc>
      </w:tr>
      <w:tr w:rsidR="001D4AD4" w:rsidTr="001D4AD4">
        <w:trPr>
          <w:trHeight w:val="279"/>
        </w:trPr>
        <w:tc>
          <w:tcPr>
            <w:tcW w:w="573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Исполнительный  комитет</w:t>
            </w:r>
          </w:p>
        </w:tc>
        <w:tc>
          <w:tcPr>
            <w:tcW w:w="411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Секретарь исполкома</w:t>
            </w:r>
          </w:p>
        </w:tc>
      </w:tr>
    </w:tbl>
    <w:p w:rsidR="001D4AD4" w:rsidRDefault="001D4AD4" w:rsidP="001D4AD4">
      <w:pPr>
        <w:widowControl w:val="0"/>
        <w:autoSpaceDE w:val="0"/>
        <w:autoSpaceDN w:val="0"/>
        <w:adjustRightInd w:val="0"/>
        <w:ind w:firstLine="540"/>
        <w:jc w:val="both"/>
        <w:rPr>
          <w:rFonts w:ascii="Times New Roman" w:hAnsi="Times New Roman"/>
          <w:sz w:val="28"/>
          <w:szCs w:val="28"/>
        </w:rPr>
      </w:pP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2.6. Ответственность юридических лиц, индивидуальных предпринимателей за нарушение Федерального </w:t>
      </w:r>
      <w:hyperlink r:id="rId15" w:history="1">
        <w:r>
          <w:rPr>
            <w:rStyle w:val="a8"/>
            <w:rFonts w:ascii="Times New Roman" w:hAnsi="Times New Roman"/>
            <w:sz w:val="28"/>
          </w:rPr>
          <w:t>закона</w:t>
        </w:r>
      </w:hyperlink>
      <w:r>
        <w:rPr>
          <w:rFonts w:ascii="Times New Roman" w:hAnsi="Times New Roman"/>
          <w:sz w:val="28"/>
          <w:szCs w:val="28"/>
        </w:rPr>
        <w:t xml:space="preserve"> № 294-ФЗ.</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16" w:history="1">
        <w:r>
          <w:rPr>
            <w:rStyle w:val="a8"/>
            <w:rFonts w:ascii="Times New Roman" w:hAnsi="Times New Roman"/>
            <w:sz w:val="28"/>
          </w:rPr>
          <w:t>закона</w:t>
        </w:r>
      </w:hyperlink>
      <w:r>
        <w:rPr>
          <w:rFonts w:ascii="Times New Roman" w:hAnsi="Times New Roman"/>
          <w:sz w:val="28"/>
          <w:szCs w:val="28"/>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2.7. Ответственность органа муниципального контроля, его должностных лиц при проведении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1D4AD4" w:rsidRDefault="001D4AD4" w:rsidP="001D4AD4">
      <w:pPr>
        <w:widowControl w:val="0"/>
        <w:autoSpaceDE w:val="0"/>
        <w:autoSpaceDN w:val="0"/>
        <w:adjustRightInd w:val="0"/>
        <w:ind w:firstLine="540"/>
        <w:jc w:val="both"/>
        <w:rPr>
          <w:rFonts w:ascii="Times New Roman" w:hAnsi="Times New Roman"/>
          <w:sz w:val="28"/>
          <w:szCs w:val="28"/>
        </w:rPr>
      </w:pPr>
    </w:p>
    <w:p w:rsidR="001D4AD4" w:rsidRDefault="001D4AD4" w:rsidP="001D4AD4">
      <w:pPr>
        <w:autoSpaceDE w:val="0"/>
        <w:autoSpaceDN w:val="0"/>
        <w:adjustRightInd w:val="0"/>
        <w:jc w:val="center"/>
        <w:outlineLvl w:val="1"/>
        <w:rPr>
          <w:rFonts w:ascii="Times New Roman" w:hAnsi="Times New Roman"/>
          <w:b/>
          <w:sz w:val="28"/>
          <w:szCs w:val="28"/>
        </w:rPr>
      </w:pPr>
      <w:r>
        <w:rPr>
          <w:rFonts w:ascii="Times New Roman" w:hAnsi="Times New Roman"/>
          <w:b/>
          <w:sz w:val="28"/>
          <w:szCs w:val="28"/>
        </w:rPr>
        <w:t>3. Обязательные требования, предъявляемые к юридическим лицам и индивидуальным предпринимателям</w:t>
      </w:r>
    </w:p>
    <w:p w:rsidR="001D4AD4" w:rsidRDefault="001D4AD4" w:rsidP="001D4AD4">
      <w:pPr>
        <w:autoSpaceDE w:val="0"/>
        <w:autoSpaceDN w:val="0"/>
        <w:adjustRightInd w:val="0"/>
        <w:jc w:val="both"/>
        <w:rPr>
          <w:rFonts w:ascii="Times New Roman" w:hAnsi="Times New Roman"/>
          <w:sz w:val="28"/>
          <w:szCs w:val="28"/>
        </w:rPr>
      </w:pP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xml:space="preserve"> обеспечивать свое присутствие или присутствие своих уполномоченных представителей при проведении мероприятий по муниципальному  контролю;</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xml:space="preserve"> оказывать содействие в организации и проведении мероприятий по муниципальному контролю при выполнении указанных мероприятий.</w:t>
      </w:r>
    </w:p>
    <w:p w:rsidR="001D4AD4" w:rsidRDefault="001D4AD4" w:rsidP="001D4AD4">
      <w:pPr>
        <w:autoSpaceDE w:val="0"/>
        <w:autoSpaceDN w:val="0"/>
        <w:adjustRightInd w:val="0"/>
        <w:jc w:val="center"/>
        <w:outlineLvl w:val="1"/>
        <w:rPr>
          <w:rFonts w:ascii="Times New Roman" w:hAnsi="Times New Roman"/>
          <w:b/>
          <w:sz w:val="28"/>
          <w:szCs w:val="28"/>
        </w:rPr>
      </w:pPr>
      <w:r>
        <w:rPr>
          <w:rFonts w:ascii="Times New Roman" w:hAnsi="Times New Roman"/>
          <w:b/>
          <w:sz w:val="28"/>
          <w:szCs w:val="28"/>
        </w:rPr>
        <w:t>4. Документы, представляемые юридическим лицом,</w:t>
      </w:r>
    </w:p>
    <w:p w:rsidR="001D4AD4" w:rsidRDefault="001D4AD4" w:rsidP="001D4AD4">
      <w:pPr>
        <w:autoSpaceDE w:val="0"/>
        <w:autoSpaceDN w:val="0"/>
        <w:adjustRightInd w:val="0"/>
        <w:jc w:val="center"/>
        <w:rPr>
          <w:rFonts w:ascii="Times New Roman" w:hAnsi="Times New Roman"/>
          <w:b/>
          <w:sz w:val="28"/>
          <w:szCs w:val="28"/>
        </w:rPr>
      </w:pPr>
      <w:r>
        <w:rPr>
          <w:rFonts w:ascii="Times New Roman" w:hAnsi="Times New Roman"/>
          <w:b/>
          <w:sz w:val="28"/>
          <w:szCs w:val="28"/>
        </w:rPr>
        <w:t>индивидуальным предпринимателем при проведении проверки</w:t>
      </w:r>
    </w:p>
    <w:p w:rsidR="001D4AD4" w:rsidRDefault="001D4AD4" w:rsidP="001D4AD4">
      <w:pPr>
        <w:autoSpaceDE w:val="0"/>
        <w:autoSpaceDN w:val="0"/>
        <w:adjustRightInd w:val="0"/>
        <w:ind w:firstLine="540"/>
        <w:jc w:val="both"/>
        <w:rPr>
          <w:rFonts w:ascii="Times New Roman" w:hAnsi="Times New Roman"/>
          <w:sz w:val="28"/>
          <w:szCs w:val="28"/>
        </w:rPr>
      </w:pP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предоставлять документы о правах на здания, помещения жилищного фонда, проектно-технические и другие материалы, регулирующие вопросы использования жилищного фонда.</w:t>
      </w:r>
    </w:p>
    <w:p w:rsidR="001D4AD4" w:rsidRDefault="001D4AD4" w:rsidP="001D4AD4">
      <w:pPr>
        <w:autoSpaceDE w:val="0"/>
        <w:autoSpaceDN w:val="0"/>
        <w:adjustRightInd w:val="0"/>
        <w:jc w:val="center"/>
        <w:rPr>
          <w:rFonts w:ascii="Times New Roman" w:hAnsi="Times New Roman"/>
          <w:sz w:val="28"/>
          <w:szCs w:val="28"/>
        </w:rPr>
      </w:pPr>
    </w:p>
    <w:p w:rsidR="001D4AD4" w:rsidRDefault="001D4AD4" w:rsidP="001D4AD4">
      <w:pPr>
        <w:autoSpaceDE w:val="0"/>
        <w:autoSpaceDN w:val="0"/>
        <w:adjustRightInd w:val="0"/>
        <w:jc w:val="center"/>
        <w:rPr>
          <w:rFonts w:ascii="Times New Roman" w:hAnsi="Times New Roman"/>
          <w:b/>
          <w:sz w:val="28"/>
          <w:szCs w:val="28"/>
        </w:rPr>
      </w:pPr>
      <w:r>
        <w:rPr>
          <w:rFonts w:ascii="Times New Roman" w:hAnsi="Times New Roman"/>
          <w:b/>
          <w:sz w:val="28"/>
          <w:szCs w:val="28"/>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D4AD4" w:rsidRDefault="001D4AD4" w:rsidP="001D4AD4">
      <w:pPr>
        <w:autoSpaceDE w:val="0"/>
        <w:autoSpaceDN w:val="0"/>
        <w:adjustRightInd w:val="0"/>
        <w:jc w:val="center"/>
        <w:rPr>
          <w:rFonts w:ascii="Times New Roman" w:hAnsi="Times New Roman"/>
          <w:bCs/>
          <w:color w:val="000000"/>
          <w:sz w:val="28"/>
          <w:szCs w:val="28"/>
          <w:highlight w:val="yellow"/>
        </w:rPr>
      </w:pPr>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и принимаемые ими меры по исполнению обязательных требований.</w:t>
      </w:r>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lastRenderedPageBreak/>
        <w:t>Приостановление исполнения муниципальной функции законодательством Российской Федерации не предусмотрено.</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 Административные процедуры проведения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5.1.1. Административная процедура «Проведение 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6" w:name="Par351"/>
      <w:bookmarkEnd w:id="6"/>
      <w:r>
        <w:rPr>
          <w:rFonts w:ascii="Times New Roman" w:hAnsi="Times New Roman"/>
          <w:sz w:val="28"/>
          <w:szCs w:val="28"/>
        </w:rPr>
        <w:t>5.1.1.1.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подпункте 2.4.1 настоящего Регламента.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Административная процедура «Проведение плановой 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принятие решения о назначении должностных лиц, ответственных за проведение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оформление распоряжения о проведении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уведомление юридического лица, индивидуального предпринимателя о проведении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оформление результатов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7" w:name="Par358"/>
      <w:bookmarkEnd w:id="7"/>
      <w:r>
        <w:rPr>
          <w:rFonts w:ascii="Times New Roman" w:hAnsi="Times New Roman"/>
          <w:sz w:val="28"/>
          <w:szCs w:val="28"/>
        </w:rPr>
        <w:t>5.1.1.2. На основании Плана руководитель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согласно </w:t>
      </w:r>
      <w:hyperlink r:id="rId17" w:anchor="Par267" w:history="1">
        <w:r>
          <w:rPr>
            <w:rStyle w:val="a8"/>
            <w:rFonts w:ascii="Times New Roman" w:hAnsi="Times New Roman"/>
            <w:sz w:val="28"/>
            <w:szCs w:val="28"/>
          </w:rPr>
          <w:t>пункту 2.</w:t>
        </w:r>
      </w:hyperlink>
      <w:r>
        <w:rPr>
          <w:rFonts w:ascii="Times New Roman" w:hAnsi="Times New Roman"/>
          <w:sz w:val="28"/>
          <w:szCs w:val="28"/>
        </w:rPr>
        <w:t>5 настоящего Регламента (далее - ответственный исполнитель) для проведения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не позднее чем в течение 10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 либо непосредственно после составления ежегодного Плана.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8" w:name="Par363"/>
      <w:bookmarkEnd w:id="8"/>
      <w:r>
        <w:rPr>
          <w:rFonts w:ascii="Times New Roman" w:hAnsi="Times New Roman"/>
          <w:sz w:val="28"/>
          <w:szCs w:val="28"/>
        </w:rPr>
        <w:t>5.1.1.3. Ответственный исполнитель:</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готовит проект приказа (распоряжения) о проведении проверки юридического </w:t>
      </w:r>
      <w:r>
        <w:rPr>
          <w:rFonts w:ascii="Times New Roman" w:hAnsi="Times New Roman"/>
          <w:sz w:val="28"/>
          <w:szCs w:val="28"/>
        </w:rPr>
        <w:lastRenderedPageBreak/>
        <w:t xml:space="preserve">лица, индивидуального предпринимателя по форме, утвержденной </w:t>
      </w:r>
      <w:r>
        <w:rPr>
          <w:rFonts w:ascii="Times New Roman" w:eastAsia="Calibri" w:hAnsi="Times New Roman"/>
          <w:bCs/>
          <w:sz w:val="28"/>
          <w:szCs w:val="28"/>
          <w:lang w:eastAsia="en-US"/>
        </w:rPr>
        <w:t xml:space="preserve">Приказом </w:t>
      </w:r>
      <w:r>
        <w:rPr>
          <w:rFonts w:ascii="Times New Roman" w:hAnsi="Times New Roman"/>
          <w:sz w:val="28"/>
          <w:szCs w:val="28"/>
        </w:rPr>
        <w:t>Минэкономразвития России от 30 апреля 2009 г.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направляет проект приказа (распоряжения) на подпись руководителю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не позднее 5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приказ (распоряжение) о проведении проверки, подписанный уполномоченным должностным лицом.</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9" w:name="Par369"/>
      <w:bookmarkEnd w:id="9"/>
      <w:r>
        <w:rPr>
          <w:rFonts w:ascii="Times New Roman" w:hAnsi="Times New Roman"/>
          <w:sz w:val="28"/>
          <w:szCs w:val="28"/>
        </w:rPr>
        <w:t>5.1.1.4. Ответственный исполнитель уведомляет юридическое лицо, индивидуального предпринимателя о проведении проверки посредством направления копии приказа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 xml:space="preserve">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 </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не позднее 5 рабочих дней до начала проведения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копия приказа (распоряжения) о проведении проверки, направленная в адрес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Юридическое лицо, индивидуальный предприниматель в течение 3 рабочих дней обязаны направить в орган муниципального контроля указанные в копии приказа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5.1.1.5.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trike/>
          <w:sz w:val="28"/>
          <w:szCs w:val="28"/>
        </w:rPr>
      </w:pPr>
      <w:bookmarkStart w:id="10" w:name="Par376"/>
      <w:bookmarkEnd w:id="10"/>
      <w:r>
        <w:rPr>
          <w:rFonts w:ascii="Times New Roman" w:hAnsi="Times New Roman"/>
          <w:sz w:val="28"/>
          <w:szCs w:val="28"/>
        </w:rPr>
        <w:t xml:space="preserve">5.1.1.6. На основании результатов рассмотрения документов юридического лица, </w:t>
      </w:r>
      <w:r>
        <w:rPr>
          <w:rFonts w:ascii="Times New Roman" w:hAnsi="Times New Roman"/>
          <w:sz w:val="28"/>
          <w:szCs w:val="28"/>
        </w:rPr>
        <w:lastRenderedPageBreak/>
        <w:t>индивидуального предпринимателя ответственный исполнитель принимает решение о направлении (не направлении) письма (мотивированного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органа муниципального контроля документах, ответственный исполнитель:</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3 рабочих дней необходимые пояснения в письменной форме либо иные необходимые для рассмотрения документы;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направляет письмо на подпись руководителю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после подписания направляет мотивированный запрос (письмо) с заверенной печатью копией приказа (распоряжения) руководителя 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 xml:space="preserve">Направление письма, мотивированного запроса фиксируется в установленном порядке в соответствии с правилами ведения делопроизводства. </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в течение 3 рабочих дней со дня начала проведения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11" w:name="Par386"/>
      <w:bookmarkEnd w:id="11"/>
      <w:r>
        <w:rPr>
          <w:rFonts w:ascii="Times New Roman" w:hAnsi="Times New Roman"/>
          <w:sz w:val="28"/>
          <w:szCs w:val="28"/>
        </w:rPr>
        <w:t>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w:t>
      </w:r>
      <w:r w:rsidR="00C61B1C" w:rsidRPr="00C61B1C">
        <w:rPr>
          <w:rFonts w:ascii="Times New Roman" w:hAnsi="Times New Roman"/>
          <w:sz w:val="28"/>
          <w:szCs w:val="28"/>
        </w:rPr>
        <w:t xml:space="preserve">  </w:t>
      </w:r>
      <w:r>
        <w:rPr>
          <w:rFonts w:ascii="Times New Roman" w:hAnsi="Times New Roman"/>
          <w:sz w:val="28"/>
          <w:szCs w:val="28"/>
        </w:rPr>
        <w:t>орган муниципального контроля вправе провести выездную проверку.</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Выездная проверка (при принятии решения о ее проведении) осуществляется в соответствии с порядком, приведенным в пункте 5.1.2 настоящего Регламента.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в течение 3 рабочих дней с момента получения пояснений.</w:t>
      </w:r>
    </w:p>
    <w:p w:rsidR="001D4AD4" w:rsidRDefault="001D4AD4" w:rsidP="001D4AD4">
      <w:pPr>
        <w:tabs>
          <w:tab w:val="left" w:pos="0"/>
        </w:tabs>
        <w:ind w:firstLine="709"/>
        <w:jc w:val="both"/>
        <w:rPr>
          <w:rFonts w:ascii="Times New Roman" w:hAnsi="Times New Roman"/>
          <w:sz w:val="28"/>
          <w:szCs w:val="28"/>
        </w:rPr>
      </w:pPr>
      <w:r>
        <w:rPr>
          <w:rFonts w:ascii="Times New Roman" w:hAnsi="Times New Roman"/>
          <w:sz w:val="28"/>
          <w:szCs w:val="28"/>
        </w:rPr>
        <w:t xml:space="preserve">Результат действия: рассмотренные ответственным исполнителем представленные юридическим лицом, индивидуальным предпринимателем пояснения и (или) документы; </w:t>
      </w:r>
      <w:r>
        <w:rPr>
          <w:rFonts w:ascii="Times New Roman" w:hAnsi="Times New Roman"/>
          <w:bCs/>
          <w:sz w:val="28"/>
          <w:szCs w:val="28"/>
        </w:rPr>
        <w:t xml:space="preserve">при необходимости, </w:t>
      </w:r>
      <w:r>
        <w:rPr>
          <w:rFonts w:ascii="Times New Roman" w:hAnsi="Times New Roman"/>
          <w:sz w:val="28"/>
          <w:szCs w:val="28"/>
        </w:rPr>
        <w:t>проект приказа (распоряжения) о проведении выездной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12" w:name="Par391"/>
      <w:bookmarkEnd w:id="12"/>
      <w:r>
        <w:rPr>
          <w:rFonts w:ascii="Times New Roman" w:hAnsi="Times New Roman"/>
          <w:sz w:val="28"/>
          <w:szCs w:val="28"/>
        </w:rPr>
        <w:t xml:space="preserve">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проверки утверждена </w:t>
      </w:r>
      <w:r>
        <w:rPr>
          <w:rFonts w:ascii="Times New Roman" w:hAnsi="Times New Roman"/>
          <w:sz w:val="28"/>
          <w:szCs w:val="28"/>
        </w:rPr>
        <w:lastRenderedPageBreak/>
        <w:t>Приказом Минэкономразвития России от 30 апреля        2009 г. № 141).</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фиксирует все случаи выявленных нарушений в акте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выявлении признаков административных правонарушений, предусмотренных КоАП РФ, возбуждает дела об административных правонарушениях и обеспечивает их рассмотрение в установленном порядке.</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составление и вручение акта проверки: непосредственно после завершения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направление акта проверки заказным письмом: в течение 3 рабочих дней после завершения мероприятий по контролю.</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Результат действия: составленный акт проверки в двух экземплярах, один из </w:t>
      </w:r>
      <w:r>
        <w:rPr>
          <w:rFonts w:ascii="Times New Roman" w:hAnsi="Times New Roman"/>
          <w:sz w:val="28"/>
          <w:szCs w:val="28"/>
        </w:rPr>
        <w:lastRenderedPageBreak/>
        <w:t>которых вручен (направлен) юридическому лицу, индивидуальному предпринимателю, второй подшит в дело.</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5.1.1.9.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5.1.1.10.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bookmarkStart w:id="13" w:name="Par404"/>
      <w:bookmarkEnd w:id="13"/>
      <w:r>
        <w:rPr>
          <w:rFonts w:ascii="Times New Roman" w:hAnsi="Times New Roman"/>
          <w:sz w:val="28"/>
          <w:szCs w:val="28"/>
        </w:rPr>
        <w:t>5.1.2. Административная процедура «Проведение 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5.1.2.1. 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органа муниципального контроля, а также </w:t>
      </w:r>
      <w:r>
        <w:rPr>
          <w:rFonts w:ascii="Times New Roman" w:hAnsi="Times New Roman"/>
          <w:bCs/>
          <w:sz w:val="28"/>
          <w:szCs w:val="28"/>
        </w:rPr>
        <w:t>приказ о проведении плановой выездной проверки</w:t>
      </w:r>
      <w:r>
        <w:rPr>
          <w:rFonts w:ascii="Times New Roman" w:eastAsia="Calibri" w:hAnsi="Times New Roman"/>
          <w:bCs/>
          <w:color w:val="000000"/>
          <w:sz w:val="28"/>
          <w:szCs w:val="28"/>
          <w:lang w:eastAsia="en-US"/>
        </w:rPr>
        <w:t xml:space="preserve">, являющийся результатом проведения плановой документарной проверки (подпункт 5.1.1.7 настоящего Регламента), </w:t>
      </w:r>
      <w:r>
        <w:rPr>
          <w:rFonts w:ascii="Times New Roman" w:hAnsi="Times New Roman"/>
          <w:sz w:val="28"/>
          <w:szCs w:val="28"/>
        </w:rPr>
        <w:t>если при документарной проверке не представляется возможным:</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Включение плановой проверки юридического лица, индивидуального предпринимателя в ежегодный План осуществляется на основаниях, указанных в пункте 2.4.1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5.1.2.2. Назначение ответственного исполнителя, экспертов, подготовка приказа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подпунктах 5.1.1.2 - 5.1.1.4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bookmarkStart w:id="14" w:name="Par411"/>
      <w:bookmarkEnd w:id="14"/>
      <w:r>
        <w:rPr>
          <w:rFonts w:ascii="Times New Roman" w:hAnsi="Times New Roman"/>
          <w:sz w:val="28"/>
          <w:szCs w:val="28"/>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 предъявления служебных удостоверений;</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(распоряжением) руководителя органа муниципального контроля о назначении выездной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с обязательного ознакомления руководителя или иного должностного лица, </w:t>
      </w:r>
      <w:r>
        <w:rPr>
          <w:rFonts w:ascii="Times New Roman" w:hAnsi="Times New Roman"/>
          <w:sz w:val="28"/>
          <w:szCs w:val="28"/>
        </w:rPr>
        <w:lastRenderedPageBreak/>
        <w:t>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Ответственный исполнитель проводит следующие мероприятия по контролю:</w:t>
      </w:r>
    </w:p>
    <w:p w:rsidR="001D4AD4" w:rsidRDefault="001D4AD4" w:rsidP="001D4AD4">
      <w:pPr>
        <w:ind w:firstLine="567"/>
        <w:jc w:val="both"/>
        <w:rPr>
          <w:rFonts w:ascii="Times New Roman" w:hAnsi="Times New Roman"/>
          <w:sz w:val="28"/>
          <w:szCs w:val="28"/>
        </w:rPr>
      </w:pPr>
      <w:r>
        <w:rPr>
          <w:rFonts w:ascii="Times New Roman" w:hAnsi="Times New Roman"/>
          <w:sz w:val="28"/>
          <w:szCs w:val="28"/>
        </w:rPr>
        <w:t xml:space="preserve">оценивает соответствие деятельности юридического лица, индивидуального предпринимателя обязательным требованиям, приведенным в разделе 3 настоящего Регламента; </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оформляет акт плановой выездной проверки.</w:t>
      </w:r>
    </w:p>
    <w:p w:rsidR="001D4AD4" w:rsidRDefault="001D4AD4" w:rsidP="001D4AD4">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1D4AD4" w:rsidRDefault="001D4AD4" w:rsidP="001D4AD4">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фиксирует все случаи выявленных нарушений в акте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Предписание является приложением к акту проверки (по каждому нарушению отдельное предписание);</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привлекает в установленном порядке к административной ответственности лиц, допустивших нарушение законодательства в области охраны окружающей среды.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 необходимости проводится отбор образцов продукции, проб обследования (воздуха, воды, почвы).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проведенные мероприятия по муниципальному контролю с целью оценки соответствия деятельности юридического лица, индивидуального предпринимателя обязательным требованиям.</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15" w:name="Par426"/>
      <w:bookmarkEnd w:id="15"/>
      <w:r>
        <w:rPr>
          <w:rFonts w:ascii="Times New Roman" w:hAnsi="Times New Roman"/>
          <w:sz w:val="28"/>
          <w:szCs w:val="28"/>
        </w:rPr>
        <w:t>5.1.2.4. Составление акта проверки осуществляется в порядке, указанном в подпункте 5.1.1.8 настоящего Регламента.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К акту проверки могут прилагаться: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протоколы отбора образцов продукции, проб обследования объектов окружающей среды и объектов производственной среды;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протоколы или заключения проведенных исследований, испытаний и экспертиз;</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иные, связанные с результатами проверки документы или их копии.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w:t>
      </w:r>
      <w:r>
        <w:rPr>
          <w:rFonts w:ascii="Times New Roman" w:hAnsi="Times New Roman"/>
          <w:sz w:val="28"/>
          <w:szCs w:val="28"/>
        </w:rPr>
        <w:lastRenderedPageBreak/>
        <w:t>экспертиз, акт проверки направляется юридическому лицу, индивидуальному предпринимателю в срок, не превышающий 3 рабочих дней после завершения мероприятий по контролю.</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5.1.2.6.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5.2. Административные процедуры проведения внеплановой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внеплановой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внеплановой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5.2.1. Административная процедура «Проведение внеплановой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являются случаи, указанные в подпункте 2.4.2 настоящего Регламента.</w:t>
      </w:r>
    </w:p>
    <w:p w:rsidR="001D4AD4" w:rsidRDefault="001D4AD4" w:rsidP="001D4AD4">
      <w:pPr>
        <w:ind w:firstLine="567"/>
        <w:jc w:val="both"/>
        <w:rPr>
          <w:rFonts w:ascii="Times New Roman" w:hAnsi="Times New Roman"/>
          <w:sz w:val="28"/>
          <w:szCs w:val="28"/>
        </w:rPr>
      </w:pPr>
      <w:r>
        <w:rPr>
          <w:rFonts w:ascii="Times New Roman" w:hAnsi="Times New Roman"/>
          <w:sz w:val="28"/>
          <w:szCs w:val="28"/>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принятие решения о назначении должностных лиц, ответственных за проведение внеплановой документарной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оформление приказа (распоряжения) о проведении внеплановой документарной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проведение внеплановой документарной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оформление результатов внеплановой документарной проверки.</w:t>
      </w:r>
    </w:p>
    <w:p w:rsidR="001D4AD4" w:rsidRDefault="001D4AD4" w:rsidP="001D4AD4">
      <w:pPr>
        <w:ind w:firstLine="567"/>
        <w:jc w:val="both"/>
        <w:rPr>
          <w:rFonts w:ascii="Times New Roman" w:hAnsi="Times New Roman"/>
          <w:sz w:val="28"/>
          <w:szCs w:val="28"/>
        </w:rPr>
      </w:pPr>
      <w:bookmarkStart w:id="16" w:name="Par441"/>
      <w:bookmarkEnd w:id="16"/>
      <w:r>
        <w:rPr>
          <w:rFonts w:ascii="Times New Roman" w:hAnsi="Times New Roman"/>
          <w:sz w:val="28"/>
          <w:szCs w:val="28"/>
        </w:rPr>
        <w:t>5.2.1.2. Руководитель органа муниципального контроля при возникновении оснований для проведения внеплановой проверки, указанных впод</w:t>
      </w:r>
      <w:hyperlink r:id="rId18" w:anchor="Par257" w:history="1">
        <w:r>
          <w:rPr>
            <w:rStyle w:val="a8"/>
            <w:rFonts w:ascii="Times New Roman" w:hAnsi="Times New Roman"/>
            <w:sz w:val="28"/>
          </w:rPr>
          <w:t>пункте 2.4.</w:t>
        </w:r>
      </w:hyperlink>
      <w:r>
        <w:rPr>
          <w:rFonts w:ascii="Times New Roman" w:hAnsi="Times New Roman"/>
          <w:sz w:val="28"/>
        </w:rPr>
        <w:t xml:space="preserve">3 настоящего </w:t>
      </w:r>
      <w:r>
        <w:rPr>
          <w:rFonts w:ascii="Times New Roman" w:hAnsi="Times New Roman"/>
          <w:sz w:val="28"/>
          <w:szCs w:val="28"/>
        </w:rPr>
        <w:t>Регламента, дает поручение об организации и проведении внеплановой документарной проверки руководителю подразделения.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Руководитель подразделения: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назначает ответственного исполнителя для проведения проверки юридического </w:t>
      </w:r>
      <w:r>
        <w:rPr>
          <w:rFonts w:ascii="Times New Roman" w:hAnsi="Times New Roman"/>
          <w:sz w:val="28"/>
          <w:szCs w:val="28"/>
        </w:rPr>
        <w:lastRenderedPageBreak/>
        <w:t>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Срок исполнения: в течение 5 рабочих дней со дня возникновения оснований для проведения внеплановой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5.2.1.3.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подпунктами 5.1.1.5- 5.1.1.7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осуществляется в порядке, установленном в пункте 5.1.1.8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обязательном порядке фиксируются вновь выявленные нарушения, а также факты нарушений, носящих систематический характер.</w:t>
      </w:r>
    </w:p>
    <w:p w:rsidR="001D4AD4" w:rsidRDefault="001D4AD4" w:rsidP="001D4AD4">
      <w:pPr>
        <w:ind w:firstLine="567"/>
        <w:jc w:val="both"/>
        <w:rPr>
          <w:rFonts w:ascii="Times New Roman" w:hAnsi="Times New Roman"/>
          <w:sz w:val="28"/>
          <w:szCs w:val="28"/>
        </w:rPr>
      </w:pPr>
      <w:r>
        <w:rPr>
          <w:rFonts w:ascii="Times New Roman" w:hAnsi="Times New Roman"/>
          <w:sz w:val="28"/>
          <w:szCs w:val="28"/>
        </w:rPr>
        <w:t>5.2.1.6.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 Административная процедура «Проведение внеплановой выездной проверки юридического лица, индивидуального предпринимателя».</w:t>
      </w:r>
    </w:p>
    <w:p w:rsidR="001D4AD4" w:rsidRDefault="001D4AD4" w:rsidP="001D4AD4">
      <w:pPr>
        <w:tabs>
          <w:tab w:val="left" w:pos="993"/>
        </w:tabs>
        <w:ind w:firstLine="567"/>
        <w:jc w:val="both"/>
        <w:rPr>
          <w:rFonts w:ascii="Times New Roman" w:hAnsi="Times New Roman"/>
          <w:sz w:val="28"/>
          <w:szCs w:val="28"/>
        </w:rPr>
      </w:pPr>
      <w:r>
        <w:rPr>
          <w:rFonts w:ascii="Times New Roman" w:hAnsi="Times New Roman"/>
          <w:bCs/>
          <w:sz w:val="28"/>
          <w:szCs w:val="28"/>
        </w:rPr>
        <w:t xml:space="preserve">5.2.2.1. Основанием для начала административной процедуры «Проведение внеплановой выездной проверки юридического лица, индивидуального предпринимателя» являются случаи, указанные в подпункте 2.4.2 настоящего Регламента, </w:t>
      </w:r>
      <w:r>
        <w:rPr>
          <w:rFonts w:ascii="Times New Roman" w:hAnsi="Times New Roman"/>
          <w:sz w:val="28"/>
          <w:szCs w:val="28"/>
        </w:rPr>
        <w:t>а также, если при документарной проверке не представляется возможным:</w:t>
      </w:r>
    </w:p>
    <w:p w:rsidR="001D4AD4" w:rsidRDefault="001D4AD4" w:rsidP="001D4AD4">
      <w:pPr>
        <w:tabs>
          <w:tab w:val="left" w:pos="993"/>
        </w:tabs>
        <w:ind w:firstLine="567"/>
        <w:jc w:val="both"/>
        <w:rPr>
          <w:rFonts w:ascii="Times New Roman" w:hAnsi="Times New Roman"/>
          <w:sz w:val="28"/>
          <w:szCs w:val="28"/>
        </w:rPr>
      </w:pPr>
      <w:r>
        <w:rPr>
          <w:rFonts w:ascii="Times New Roman" w:hAnsi="Times New Roman"/>
          <w:sz w:val="28"/>
          <w:szCs w:val="28"/>
        </w:rPr>
        <w:t xml:space="preserve">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w:t>
      </w:r>
      <w:r>
        <w:rPr>
          <w:rFonts w:ascii="Times New Roman" w:hAnsi="Times New Roman"/>
          <w:bCs/>
          <w:sz w:val="28"/>
          <w:szCs w:val="28"/>
        </w:rPr>
        <w:t>органа муниципального контроля</w:t>
      </w:r>
      <w:r>
        <w:rPr>
          <w:rFonts w:ascii="Times New Roman" w:hAnsi="Times New Roman"/>
          <w:sz w:val="28"/>
          <w:szCs w:val="28"/>
        </w:rPr>
        <w:t>;</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оценить соответствие деятельности юридического лица, индивидуального предпринимателя обязательным требованиям без проведения соответствующего </w:t>
      </w:r>
      <w:r>
        <w:rPr>
          <w:rFonts w:ascii="Times New Roman" w:hAnsi="Times New Roman"/>
          <w:sz w:val="28"/>
          <w:szCs w:val="28"/>
        </w:rPr>
        <w:lastRenderedPageBreak/>
        <w:t>мероприятия по контролю.</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индивидуального предпринимателя осуществляются в соответствии с подпунктом 5.2.1.2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5.2.2.4. В случае, если основаниями для проведения внеплановой выездной проверки являются основания, перечисленные в подпунктах «а», «б» пункта 2.4.3 настоящего Регламента, ответственный исполнитель:</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контроля;</w:t>
      </w:r>
    </w:p>
    <w:p w:rsidR="001D4AD4" w:rsidRDefault="001D4AD4" w:rsidP="001D4AD4">
      <w:pPr>
        <w:widowControl w:val="0"/>
        <w:autoSpaceDE w:val="0"/>
        <w:autoSpaceDN w:val="0"/>
        <w:adjustRightInd w:val="0"/>
        <w:ind w:firstLine="567"/>
        <w:jc w:val="both"/>
        <w:rPr>
          <w:rFonts w:ascii="Times New Roman" w:hAnsi="Times New Roman"/>
          <w:b/>
          <w:sz w:val="28"/>
          <w:szCs w:val="28"/>
        </w:rPr>
      </w:pPr>
      <w:r>
        <w:rPr>
          <w:rFonts w:ascii="Times New Roman" w:hAnsi="Times New Roman"/>
          <w:sz w:val="28"/>
          <w:szCs w:val="28"/>
        </w:rPr>
        <w:t xml:space="preserve">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w:t>
      </w:r>
      <w:r>
        <w:rPr>
          <w:rFonts w:ascii="Times New Roman" w:hAnsi="Times New Roman"/>
          <w:b/>
          <w:sz w:val="28"/>
          <w:szCs w:val="28"/>
        </w:rPr>
        <w:t>усиленной квалиф</w:t>
      </w:r>
      <w:r w:rsidR="00222B06">
        <w:rPr>
          <w:rFonts w:ascii="Times New Roman" w:hAnsi="Times New Roman"/>
          <w:b/>
          <w:sz w:val="28"/>
          <w:szCs w:val="28"/>
        </w:rPr>
        <w:t xml:space="preserve">ицированной электронной </w:t>
      </w:r>
      <w:r>
        <w:rPr>
          <w:rFonts w:ascii="Times New Roman" w:hAnsi="Times New Roman"/>
          <w:b/>
          <w:sz w:val="28"/>
          <w:szCs w:val="28"/>
        </w:rPr>
        <w:t xml:space="preserve"> подписью.</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К заявлению прилагаются копия приказа (распоряжения) о проведении внеплановой выездной проверки и документы, которые содержат сведения, послужившие основанием ее проведения.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Срок исполнения: в день подписания приказа (распоряжения) о проведении внеплановой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Результат действия: заявление о согласовании проведения внеплановой выездной проверки, направленное в орган прокуратуры.</w:t>
      </w:r>
    </w:p>
    <w:p w:rsidR="001D4AD4" w:rsidRDefault="001D4AD4" w:rsidP="001D4AD4">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приказа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lastRenderedPageBreak/>
        <w:t>5.2.2.5. Ответственный 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основания проведения которой указаны в пункте 2.4.3 настоящего Регламента) не менее чем за 24 часа до начала ее проведения любым доступным способом.</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5.2.2.6. Проведение внеплановой выездной проверки осуществляется в соответствии с подпунктом 5.1.2.3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5.2.2.7. Составление акта проверки осуществляется в соответствии с подпунктами 5.1.1.8 и 5.1.2.4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обязательном порядке фиксируются вновь выявленные нарушения, а также факты нарушений, носящие систематический характер.</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p>
    <w:p w:rsidR="001D4AD4" w:rsidRDefault="001D4AD4" w:rsidP="001D4AD4">
      <w:pPr>
        <w:widowControl w:val="0"/>
        <w:autoSpaceDE w:val="0"/>
        <w:autoSpaceDN w:val="0"/>
        <w:adjustRightInd w:val="0"/>
        <w:ind w:firstLine="709"/>
        <w:jc w:val="center"/>
        <w:rPr>
          <w:rFonts w:ascii="Times New Roman" w:hAnsi="Times New Roman"/>
          <w:b/>
          <w:sz w:val="28"/>
          <w:szCs w:val="28"/>
        </w:rPr>
      </w:pPr>
      <w:r>
        <w:rPr>
          <w:rFonts w:ascii="Times New Roman" w:hAnsi="Times New Roman"/>
          <w:b/>
          <w:sz w:val="28"/>
          <w:szCs w:val="28"/>
        </w:rPr>
        <w:t>6. Порядок и формы контроля за исполнением</w:t>
      </w:r>
    </w:p>
    <w:p w:rsidR="001D4AD4" w:rsidRDefault="001D4AD4" w:rsidP="001D4AD4">
      <w:pPr>
        <w:widowControl w:val="0"/>
        <w:autoSpaceDE w:val="0"/>
        <w:autoSpaceDN w:val="0"/>
        <w:adjustRightInd w:val="0"/>
        <w:ind w:firstLine="709"/>
        <w:jc w:val="center"/>
        <w:rPr>
          <w:rFonts w:ascii="Times New Roman" w:hAnsi="Times New Roman"/>
          <w:b/>
          <w:sz w:val="28"/>
          <w:szCs w:val="28"/>
        </w:rPr>
      </w:pPr>
      <w:r>
        <w:rPr>
          <w:rFonts w:ascii="Times New Roman" w:hAnsi="Times New Roman"/>
          <w:b/>
          <w:sz w:val="28"/>
          <w:szCs w:val="28"/>
        </w:rPr>
        <w:t>муниципальной функции</w:t>
      </w:r>
    </w:p>
    <w:p w:rsidR="001D4AD4" w:rsidRDefault="001D4AD4" w:rsidP="001D4AD4">
      <w:pPr>
        <w:widowControl w:val="0"/>
        <w:suppressAutoHyphens/>
        <w:autoSpaceDE w:val="0"/>
        <w:autoSpaceDN w:val="0"/>
        <w:adjustRightInd w:val="0"/>
        <w:ind w:firstLine="709"/>
        <w:jc w:val="both"/>
        <w:rPr>
          <w:rFonts w:ascii="Times New Roman" w:eastAsia="Calibri" w:hAnsi="Times New Roman"/>
          <w:color w:val="000000"/>
          <w:sz w:val="28"/>
          <w:szCs w:val="28"/>
          <w:lang w:eastAsia="en-US"/>
        </w:rPr>
      </w:pPr>
    </w:p>
    <w:p w:rsidR="001D4AD4" w:rsidRDefault="001D4AD4" w:rsidP="001D4AD4">
      <w:pPr>
        <w:widowControl w:val="0"/>
        <w:suppressAutoHyphens/>
        <w:autoSpaceDE w:val="0"/>
        <w:autoSpaceDN w:val="0"/>
        <w:adjustRightInd w:val="0"/>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6.1. Орган муниципального контроля осуществляет контроль за исполнением должностными лицами их служебных обязанностей, ведет учет случаев </w:t>
      </w:r>
      <w:r>
        <w:rPr>
          <w:rFonts w:ascii="Times New Roman" w:eastAsia="Calibri" w:hAnsi="Times New Roman"/>
          <w:color w:val="000000"/>
          <w:sz w:val="28"/>
          <w:szCs w:val="28"/>
          <w:lang w:eastAsia="en-US"/>
        </w:rPr>
        <w:lastRenderedPageBreak/>
        <w:t xml:space="preserve">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6.2. Контроль за исполнением настоящего Регламента осуществляется руководителем органа муниципального контроля.</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6.3. Текущий контроль за соблюдением сроков, последовательности действий по исполнению муниципального контроля в соответствии с настоящим Регламентом, принятием решений должностными лицами органа муниципального контроля осуществляется уполномоченными работниками органа муниципального контроля. </w:t>
      </w:r>
    </w:p>
    <w:p w:rsidR="001D4AD4" w:rsidRDefault="001D4AD4" w:rsidP="001D4AD4">
      <w:pPr>
        <w:widowControl w:val="0"/>
        <w:suppressAutoHyphen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6.4. Перечень работников органа муниципального контроля, уполномоченных осуществлять текущий контроль исполнения муниципальной функции, порядок и периодичность осуществления данного контроля устанавливаются актами органа муниципального контроля. Полномочия работников органа муниципального контроля на осуществление текущего контроля определяются в положениях о структурных подразделениях органа муниципального контроля, должностных инструкциях работников.</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6.5. Контроль за полнотой и качеством исполнения </w:t>
      </w:r>
      <w:r>
        <w:rPr>
          <w:rFonts w:ascii="Times New Roman" w:hAnsi="Times New Roman"/>
          <w:sz w:val="28"/>
          <w:szCs w:val="28"/>
        </w:rPr>
        <w:t>органом муниципального контролямуниципальной</w:t>
      </w:r>
      <w:r>
        <w:rPr>
          <w:rFonts w:ascii="Times New Roman" w:hAnsi="Times New Roman"/>
          <w:color w:val="000000"/>
          <w:sz w:val="28"/>
          <w:szCs w:val="28"/>
        </w:rPr>
        <w:t xml:space="preserve">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содержащие жалобы на действия (бездействие) должностных лиц </w:t>
      </w:r>
      <w:r>
        <w:rPr>
          <w:rFonts w:ascii="Times New Roman" w:hAnsi="Times New Roman"/>
          <w:sz w:val="28"/>
          <w:szCs w:val="28"/>
        </w:rPr>
        <w:t>органа муниципального контроля</w:t>
      </w:r>
      <w:r>
        <w:rPr>
          <w:rFonts w:ascii="Times New Roman" w:hAnsi="Times New Roman"/>
          <w:color w:val="000000"/>
          <w:sz w:val="28"/>
          <w:szCs w:val="28"/>
        </w:rPr>
        <w:t>.</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Проверки проводятся на основании приказа (распоряжения) руководителя органа муниципального контроля. Результаты проверок оформляются в виде акта, в котором фиксируются отсутствие недостатков при исполнении </w:t>
      </w:r>
      <w:r>
        <w:rPr>
          <w:rFonts w:ascii="Times New Roman" w:hAnsi="Times New Roman"/>
          <w:sz w:val="28"/>
          <w:szCs w:val="28"/>
        </w:rPr>
        <w:t>муниципальной</w:t>
      </w:r>
      <w:r>
        <w:rPr>
          <w:rFonts w:ascii="Times New Roman" w:hAnsi="Times New Roman"/>
          <w:color w:val="000000"/>
          <w:sz w:val="28"/>
          <w:szCs w:val="28"/>
        </w:rPr>
        <w:t xml:space="preserve"> функции либо выявленные недостатки и предложения по их устранению.</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6.6.  Плановые проверки полноты и качества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 проводятся в соответствии с годовым планом проверок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на текущий год. Плановые проверки включаются в указанный план руководителем органа муниципального контроля, в компетенцию которого входит исполнение </w:t>
      </w:r>
      <w:r>
        <w:rPr>
          <w:rFonts w:ascii="Times New Roman" w:hAnsi="Times New Roman"/>
          <w:sz w:val="28"/>
          <w:szCs w:val="28"/>
        </w:rPr>
        <w:t>муниципальной</w:t>
      </w:r>
      <w:r>
        <w:rPr>
          <w:rFonts w:ascii="Times New Roman" w:hAnsi="Times New Roman"/>
          <w:color w:val="000000"/>
          <w:sz w:val="28"/>
          <w:szCs w:val="28"/>
        </w:rPr>
        <w:t xml:space="preserve"> функции.</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6.7. Внеплановые проверки полноты и качества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 проводятся на основании жалоб (претензий) граждан на решения или действия (бездействие) должностных лиц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принятые или осуществленные в ходе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w:t>
      </w: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B91F3A" w:rsidRDefault="00B91F3A" w:rsidP="001D4AD4">
      <w:pPr>
        <w:ind w:firstLine="709"/>
        <w:jc w:val="both"/>
        <w:rPr>
          <w:rFonts w:ascii="Times New Roman" w:hAnsi="Times New Roman"/>
          <w:color w:val="000000"/>
          <w:sz w:val="28"/>
          <w:szCs w:val="28"/>
        </w:rPr>
      </w:pP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6.8. По результатам проведенных проверок в случае выявления нарушений, допущенных должностными лицами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при исполнении </w:t>
      </w:r>
      <w:r>
        <w:rPr>
          <w:rFonts w:ascii="Times New Roman" w:hAnsi="Times New Roman"/>
          <w:sz w:val="28"/>
          <w:szCs w:val="28"/>
        </w:rPr>
        <w:t>муниципальной</w:t>
      </w:r>
      <w:r>
        <w:rPr>
          <w:rFonts w:ascii="Times New Roman" w:hAnsi="Times New Roman"/>
          <w:color w:val="000000"/>
          <w:sz w:val="28"/>
          <w:szCs w:val="28"/>
        </w:rPr>
        <w:t xml:space="preserve">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 </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6.9. Должностные лица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ответственные за исполнение </w:t>
      </w:r>
      <w:r>
        <w:rPr>
          <w:rFonts w:ascii="Times New Roman" w:hAnsi="Times New Roman"/>
          <w:sz w:val="28"/>
          <w:szCs w:val="28"/>
        </w:rPr>
        <w:t>муниципальной</w:t>
      </w:r>
      <w:r>
        <w:rPr>
          <w:rFonts w:ascii="Times New Roman" w:hAnsi="Times New Roman"/>
          <w:color w:val="000000"/>
          <w:sz w:val="28"/>
          <w:szCs w:val="28"/>
        </w:rPr>
        <w:t xml:space="preserve"> функции, несут ответственность за решения и действия (бездействие), принимаемые (осуществляемые) ими в ходе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w:t>
      </w:r>
    </w:p>
    <w:p w:rsidR="001D4AD4" w:rsidRDefault="001D4AD4" w:rsidP="001D4AD4">
      <w:pPr>
        <w:widowControl w:val="0"/>
        <w:suppressAutoHyphens/>
        <w:autoSpaceDE w:val="0"/>
        <w:autoSpaceDN w:val="0"/>
        <w:adjustRightInd w:val="0"/>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Ответственность должностных лиц </w:t>
      </w:r>
      <w:r>
        <w:rPr>
          <w:rFonts w:ascii="Times New Roman" w:eastAsia="Calibri" w:hAnsi="Times New Roman"/>
          <w:sz w:val="28"/>
          <w:szCs w:val="28"/>
          <w:lang w:eastAsia="en-US"/>
        </w:rPr>
        <w:t xml:space="preserve">органа муниципального контроля </w:t>
      </w:r>
      <w:r>
        <w:rPr>
          <w:rFonts w:ascii="Times New Roman" w:eastAsia="Calibri" w:hAnsi="Times New Roman"/>
          <w:color w:val="000000"/>
          <w:sz w:val="28"/>
          <w:szCs w:val="28"/>
          <w:lang w:eastAsia="en-US"/>
        </w:rPr>
        <w:t>закрепляется в их должностных инструкциях в соответствии с требованиями законодательства Российской Федерации.</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6.10. Контроль за исполнением </w:t>
      </w:r>
      <w:r>
        <w:rPr>
          <w:rFonts w:ascii="Times New Roman" w:hAnsi="Times New Roman"/>
          <w:sz w:val="28"/>
          <w:szCs w:val="28"/>
        </w:rPr>
        <w:t>муниципальной</w:t>
      </w:r>
      <w:r>
        <w:rPr>
          <w:rFonts w:ascii="Times New Roman" w:hAnsi="Times New Roman"/>
          <w:color w:val="000000"/>
          <w:sz w:val="28"/>
          <w:szCs w:val="28"/>
        </w:rPr>
        <w:t xml:space="preserve"> функции со стороны граждан, их объединений и организаций может осуществляться по результатам муниципального контроля, фиксируемым в электронной форме на официальном сайте </w:t>
      </w:r>
      <w:r>
        <w:rPr>
          <w:rFonts w:ascii="Times New Roman" w:hAnsi="Times New Roman"/>
          <w:sz w:val="28"/>
          <w:szCs w:val="28"/>
        </w:rPr>
        <w:t>органа муниципального контроля</w:t>
      </w:r>
      <w:r>
        <w:rPr>
          <w:rFonts w:ascii="Times New Roman" w:hAnsi="Times New Roman"/>
          <w:color w:val="000000"/>
          <w:sz w:val="28"/>
          <w:szCs w:val="28"/>
        </w:rPr>
        <w:t>.</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6.11. Общественный контроль в области </w:t>
      </w:r>
      <w:r w:rsidR="00B91F3A">
        <w:rPr>
          <w:rFonts w:ascii="Times New Roman" w:hAnsi="Times New Roman"/>
          <w:sz w:val="28"/>
          <w:szCs w:val="28"/>
        </w:rPr>
        <w:t>использования</w:t>
      </w:r>
      <w:r>
        <w:rPr>
          <w:rFonts w:ascii="Times New Roman" w:hAnsi="Times New Roman"/>
          <w:sz w:val="28"/>
          <w:szCs w:val="28"/>
        </w:rPr>
        <w:t xml:space="preserve"> жилищного фонда  </w:t>
      </w:r>
      <w:r w:rsidR="00A2198A">
        <w:rPr>
          <w:rFonts w:ascii="Times New Roman" w:hAnsi="Times New Roman"/>
          <w:sz w:val="28"/>
          <w:szCs w:val="28"/>
        </w:rPr>
        <w:t>Чутеевского</w:t>
      </w:r>
      <w:r>
        <w:rPr>
          <w:rFonts w:ascii="Times New Roman" w:hAnsi="Times New Roman"/>
          <w:sz w:val="28"/>
          <w:szCs w:val="28"/>
        </w:rPr>
        <w:t xml:space="preserve"> сельского поселения</w:t>
      </w:r>
      <w:r>
        <w:rPr>
          <w:rFonts w:ascii="Times New Roman" w:eastAsia="Calibri" w:hAnsi="Times New Roman"/>
          <w:bCs/>
          <w:sz w:val="28"/>
          <w:szCs w:val="28"/>
          <w:lang w:eastAsia="en-US"/>
        </w:rPr>
        <w:t>Кайбицкого муниципального района Республики Татарстан</w:t>
      </w:r>
      <w:r>
        <w:rPr>
          <w:rFonts w:ascii="Times New Roman" w:eastAsia="Calibri" w:hAnsi="Times New Roman"/>
          <w:sz w:val="28"/>
          <w:szCs w:val="28"/>
        </w:rPr>
        <w:t xml:space="preserve">, </w:t>
      </w:r>
      <w:r>
        <w:rPr>
          <w:rFonts w:ascii="Times New Roman" w:hAnsi="Times New Roman"/>
          <w:sz w:val="28"/>
          <w:szCs w:val="28"/>
        </w:rPr>
        <w:t xml:space="preserve">осуществляется в целях реализации права каждого на соблюдение и предотвращение нарушения законодательства в области </w:t>
      </w:r>
      <w:r w:rsidR="00B91F3A">
        <w:rPr>
          <w:rFonts w:ascii="Times New Roman" w:hAnsi="Times New Roman"/>
          <w:sz w:val="28"/>
          <w:szCs w:val="28"/>
        </w:rPr>
        <w:t xml:space="preserve">использования </w:t>
      </w:r>
      <w:r>
        <w:rPr>
          <w:rFonts w:ascii="Times New Roman" w:hAnsi="Times New Roman"/>
          <w:sz w:val="28"/>
          <w:szCs w:val="28"/>
        </w:rPr>
        <w:t xml:space="preserve"> жилищного фонда .</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Общественный контроль  в области использования  муниципального жилищного фонда  </w:t>
      </w:r>
      <w:r w:rsidR="00A2198A">
        <w:rPr>
          <w:rFonts w:ascii="Times New Roman" w:hAnsi="Times New Roman"/>
          <w:sz w:val="28"/>
          <w:szCs w:val="28"/>
        </w:rPr>
        <w:t>Чутеевского</w:t>
      </w:r>
      <w:r>
        <w:rPr>
          <w:rFonts w:ascii="Times New Roman" w:hAnsi="Times New Roman"/>
          <w:sz w:val="28"/>
          <w:szCs w:val="28"/>
        </w:rPr>
        <w:t xml:space="preserve"> сельского поселения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 Результаты общественного контроля в области сохранности жилищного фонда </w:t>
      </w:r>
      <w:r w:rsidR="00A2198A">
        <w:rPr>
          <w:rFonts w:ascii="Times New Roman" w:hAnsi="Times New Roman"/>
          <w:sz w:val="28"/>
          <w:szCs w:val="28"/>
        </w:rPr>
        <w:t>Чутеевского</w:t>
      </w:r>
      <w:r>
        <w:rPr>
          <w:rFonts w:ascii="Times New Roman" w:hAnsi="Times New Roman"/>
          <w:sz w:val="28"/>
          <w:szCs w:val="28"/>
        </w:rPr>
        <w:t xml:space="preserve"> сельского поселения , подлежат обязательному рассмотрению в порядке, установленном законодательством.</w:t>
      </w:r>
    </w:p>
    <w:p w:rsidR="001D4AD4" w:rsidRDefault="001D4AD4" w:rsidP="001D4AD4">
      <w:pPr>
        <w:autoSpaceDE w:val="0"/>
        <w:autoSpaceDN w:val="0"/>
        <w:adjustRightInd w:val="0"/>
        <w:ind w:left="675" w:firstLine="709"/>
        <w:jc w:val="center"/>
        <w:rPr>
          <w:rFonts w:ascii="Times New Roman" w:hAnsi="Times New Roman"/>
          <w:caps/>
          <w:sz w:val="28"/>
          <w:szCs w:val="28"/>
        </w:rPr>
      </w:pPr>
    </w:p>
    <w:p w:rsidR="001D4AD4" w:rsidRDefault="001D4AD4" w:rsidP="001D4AD4">
      <w:pPr>
        <w:autoSpaceDE w:val="0"/>
        <w:autoSpaceDN w:val="0"/>
        <w:adjustRightInd w:val="0"/>
        <w:jc w:val="center"/>
        <w:rPr>
          <w:rFonts w:ascii="Times New Roman" w:hAnsi="Times New Roman"/>
          <w:b/>
          <w:bCs/>
          <w:sz w:val="28"/>
          <w:szCs w:val="28"/>
        </w:rPr>
      </w:pPr>
      <w:r>
        <w:rPr>
          <w:rFonts w:ascii="Times New Roman" w:hAnsi="Times New Roman"/>
          <w:b/>
          <w:caps/>
          <w:sz w:val="28"/>
          <w:szCs w:val="28"/>
        </w:rPr>
        <w:t xml:space="preserve">7. </w:t>
      </w:r>
      <w:r>
        <w:rPr>
          <w:rFonts w:ascii="Times New Roman" w:hAnsi="Times New Roman"/>
          <w:b/>
          <w:bCs/>
          <w:sz w:val="28"/>
          <w:szCs w:val="28"/>
        </w:rPr>
        <w:t xml:space="preserve">Досудебный (внесудебный) порядок обжалования решений </w:t>
      </w:r>
    </w:p>
    <w:p w:rsidR="001D4AD4" w:rsidRDefault="001D4AD4" w:rsidP="001D4AD4">
      <w:pPr>
        <w:autoSpaceDE w:val="0"/>
        <w:autoSpaceDN w:val="0"/>
        <w:adjustRightInd w:val="0"/>
        <w:jc w:val="center"/>
        <w:rPr>
          <w:rFonts w:ascii="Times New Roman" w:hAnsi="Times New Roman"/>
          <w:b/>
          <w:bCs/>
          <w:sz w:val="28"/>
          <w:szCs w:val="28"/>
        </w:rPr>
      </w:pPr>
      <w:r>
        <w:rPr>
          <w:rFonts w:ascii="Times New Roman" w:hAnsi="Times New Roman"/>
          <w:b/>
          <w:bCs/>
          <w:sz w:val="28"/>
          <w:szCs w:val="28"/>
        </w:rPr>
        <w:t>и действий (бездействия) органа, исполняющего муниципальную</w:t>
      </w:r>
    </w:p>
    <w:p w:rsidR="001D4AD4" w:rsidRDefault="001D4AD4" w:rsidP="001D4AD4">
      <w:pPr>
        <w:autoSpaceDE w:val="0"/>
        <w:autoSpaceDN w:val="0"/>
        <w:adjustRightInd w:val="0"/>
        <w:jc w:val="center"/>
        <w:rPr>
          <w:rFonts w:ascii="Times New Roman" w:hAnsi="Times New Roman"/>
          <w:b/>
          <w:sz w:val="28"/>
          <w:szCs w:val="28"/>
        </w:rPr>
      </w:pPr>
      <w:r>
        <w:rPr>
          <w:rFonts w:ascii="Times New Roman" w:hAnsi="Times New Roman"/>
          <w:b/>
          <w:bCs/>
          <w:sz w:val="28"/>
          <w:szCs w:val="28"/>
        </w:rPr>
        <w:t>функцию, а также его должностных лиц</w:t>
      </w:r>
    </w:p>
    <w:p w:rsidR="001D4AD4" w:rsidRDefault="001D4AD4" w:rsidP="001D4AD4">
      <w:pPr>
        <w:autoSpaceDE w:val="0"/>
        <w:autoSpaceDN w:val="0"/>
        <w:adjustRightInd w:val="0"/>
        <w:ind w:firstLine="709"/>
        <w:jc w:val="both"/>
        <w:outlineLvl w:val="1"/>
        <w:rPr>
          <w:rFonts w:ascii="Times New Roman" w:hAnsi="Times New Roman"/>
          <w:sz w:val="28"/>
          <w:szCs w:val="28"/>
        </w:rPr>
      </w:pPr>
    </w:p>
    <w:p w:rsidR="001D4AD4" w:rsidRDefault="00CA0442" w:rsidP="001D4AD4">
      <w:pPr>
        <w:widowControl w:val="0"/>
        <w:autoSpaceDE w:val="0"/>
        <w:autoSpaceDN w:val="0"/>
        <w:adjustRightInd w:val="0"/>
        <w:ind w:firstLine="709"/>
        <w:jc w:val="both"/>
        <w:rPr>
          <w:rFonts w:ascii="Times New Roman" w:hAnsi="Times New Roman"/>
          <w:sz w:val="28"/>
          <w:szCs w:val="28"/>
        </w:rPr>
      </w:pPr>
      <w:hyperlink r:id="rId19" w:history="1">
        <w:r w:rsidR="001D4AD4">
          <w:rPr>
            <w:rStyle w:val="a8"/>
            <w:rFonts w:ascii="Times New Roman" w:hAnsi="Times New Roman"/>
            <w:color w:val="auto"/>
            <w:sz w:val="28"/>
            <w:szCs w:val="28"/>
          </w:rPr>
          <w:t>7</w:t>
        </w:r>
      </w:hyperlink>
      <w:r w:rsidR="001D4AD4">
        <w:rPr>
          <w:rFonts w:ascii="Times New Roman" w:hAnsi="Times New Roman"/>
          <w:sz w:val="28"/>
          <w:szCs w:val="28"/>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(бездействия)и решений, принятых (осуществляемых) в ходе исполнения муниципальной функции органом муниципального контроля, его должностными лицами,  повлекшие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7.2.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1D4AD4" w:rsidRDefault="001D4AD4" w:rsidP="001D4AD4">
      <w:pPr>
        <w:ind w:firstLine="709"/>
        <w:jc w:val="both"/>
        <w:outlineLvl w:val="1"/>
        <w:rPr>
          <w:rFonts w:ascii="Times New Roman" w:hAnsi="Times New Roman"/>
          <w:sz w:val="28"/>
          <w:szCs w:val="28"/>
        </w:rPr>
      </w:pPr>
      <w:r>
        <w:rPr>
          <w:rFonts w:ascii="Times New Roman" w:hAnsi="Times New Roman"/>
          <w:sz w:val="28"/>
          <w:szCs w:val="28"/>
        </w:rPr>
        <w:t xml:space="preserve">7.3. Жалоба, поступившая в орган муниципального контроля или должностному лицу в соответствии с их компетенцией, подлежит обязательному рассмотрению. </w:t>
      </w:r>
      <w:r>
        <w:rPr>
          <w:rFonts w:ascii="Times New Roman" w:hAnsi="Times New Roman"/>
          <w:sz w:val="28"/>
          <w:szCs w:val="28"/>
        </w:rPr>
        <w:lastRenderedPageBreak/>
        <w:t>Оснований для отказа в рассмотрении или приостановлении рассмотрения досудебной (внесудебной) жалобы не предусмотрено.</w:t>
      </w:r>
    </w:p>
    <w:p w:rsidR="001D4AD4" w:rsidRDefault="001D4AD4" w:rsidP="001D4AD4">
      <w:pPr>
        <w:autoSpaceDE w:val="0"/>
        <w:autoSpaceDN w:val="0"/>
        <w:adjustRightInd w:val="0"/>
        <w:ind w:firstLine="709"/>
        <w:rPr>
          <w:rFonts w:ascii="Times New Roman" w:hAnsi="Times New Roman"/>
          <w:sz w:val="28"/>
          <w:szCs w:val="28"/>
        </w:rPr>
      </w:pPr>
      <w:r>
        <w:rPr>
          <w:rFonts w:ascii="Times New Roman" w:hAnsi="Times New Roman"/>
          <w:sz w:val="28"/>
          <w:szCs w:val="28"/>
        </w:rPr>
        <w:t>7.4. Ответ на жалобу не дается в следующих случаях:</w:t>
      </w:r>
    </w:p>
    <w:p w:rsidR="001D4AD4" w:rsidRDefault="001D4AD4" w:rsidP="001D4AD4">
      <w:pPr>
        <w:tabs>
          <w:tab w:val="left" w:pos="993"/>
        </w:tabs>
        <w:ind w:firstLine="709"/>
        <w:jc w:val="both"/>
        <w:rPr>
          <w:rFonts w:ascii="Times New Roman" w:hAnsi="Times New Roman"/>
          <w:sz w:val="28"/>
          <w:szCs w:val="28"/>
        </w:rPr>
      </w:pPr>
      <w:r>
        <w:rPr>
          <w:rFonts w:ascii="Times New Roman" w:hAnsi="Times New Roman"/>
          <w:sz w:val="28"/>
          <w:szCs w:val="28"/>
        </w:rPr>
        <w:t>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D4AD4" w:rsidRDefault="001D4AD4" w:rsidP="001D4AD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(должностное лицо органа муниципального контроля вправе сообщить заявителю, направившему жалобу, о недопустимости злоупотребления правом);</w:t>
      </w:r>
    </w:p>
    <w:p w:rsidR="001D4AD4" w:rsidRDefault="001D4AD4" w:rsidP="001D4AD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
    <w:p w:rsidR="001D4AD4" w:rsidRDefault="001D4AD4" w:rsidP="001D4AD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направивший жалобу, уведомляется о решении прекратить переписку);</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7.5. 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том числе официального сайта органа муниципального контроля, портала государственных и муниципальных услуг Республики Татарстан.</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7.6.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предоставить запрашиваемые сведения и документы в течение </w:t>
      </w:r>
      <w:r>
        <w:rPr>
          <w:rFonts w:ascii="Times New Roman" w:hAnsi="Times New Roman"/>
          <w:sz w:val="28"/>
          <w:szCs w:val="28"/>
        </w:rPr>
        <w:lastRenderedPageBreak/>
        <w:t>тридцати календарных дней со дня регистрации запроса.</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7.7. Жалоба на действия (бездействие) должностных лиц органа муниципального контроля может быть направлена руководителю органа муниципального контроля. Жалоба на действия (бездействие), решения органа муниципального контроля и руководителя органа муниципального контроля может быть направлена в исполнительный комитет муниципального района.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7.8. Жалоба, поступившая в орган муниципального контроля или должностному лицу органа муниципального контроля в соответствии с их компетенцией, рассматривается не более чем в течение 15 календарных дней со дня ее регистрации.</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5 календарных дней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20" w:history="1">
        <w:r>
          <w:rPr>
            <w:rStyle w:val="a8"/>
            <w:rFonts w:ascii="Times New Roman" w:hAnsi="Times New Roman"/>
            <w:sz w:val="28"/>
            <w:szCs w:val="28"/>
          </w:rPr>
          <w:t>тайну</w:t>
        </w:r>
      </w:hyperlink>
      <w:r>
        <w:rPr>
          <w:rFonts w:ascii="Times New Roman" w:hAnsi="Times New Roman"/>
          <w:sz w:val="28"/>
          <w:szCs w:val="28"/>
        </w:rPr>
        <w:t>, и для которых установлен особый порядок предоставления.</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15 календарных дней, уведомив о продлении срока ее рассмотрения заявителя, направившего жалобу.</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7.9. Результатами досудебного (внесудебного) обжалования являются: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удовлетворение досудебной (внесудебной) жалобы на действия (бездействие) и решения, принятые (осуществляемые) в ходе исполнения муниципальной функции, а именно:</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3 дней со дня принятия таких мер;</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Ответ на жалобу, поступившую в орган муниципального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7.10. Орган муниципального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Запрашиваемые материалы должны быть представлены заявителем в течение 5  календарных дней с даты поступления запроса.</w:t>
      </w:r>
    </w:p>
    <w:p w:rsidR="001D4AD4" w:rsidRDefault="00CA0442" w:rsidP="001D4AD4">
      <w:pPr>
        <w:widowControl w:val="0"/>
        <w:autoSpaceDE w:val="0"/>
        <w:autoSpaceDN w:val="0"/>
        <w:adjustRightInd w:val="0"/>
        <w:ind w:firstLine="709"/>
        <w:jc w:val="both"/>
        <w:rPr>
          <w:rFonts w:ascii="Times New Roman" w:hAnsi="Times New Roman"/>
          <w:sz w:val="28"/>
          <w:szCs w:val="28"/>
        </w:rPr>
      </w:pPr>
      <w:hyperlink r:id="rId21" w:history="1">
        <w:r w:rsidR="001D4AD4">
          <w:rPr>
            <w:rStyle w:val="a8"/>
            <w:rFonts w:ascii="Times New Roman" w:hAnsi="Times New Roman"/>
            <w:sz w:val="28"/>
            <w:szCs w:val="28"/>
          </w:rPr>
          <w:t>7</w:t>
        </w:r>
      </w:hyperlink>
      <w:r w:rsidR="001D4AD4">
        <w:rPr>
          <w:rFonts w:ascii="Times New Roman" w:hAnsi="Times New Roman"/>
          <w:sz w:val="28"/>
          <w:szCs w:val="28"/>
        </w:rPr>
        <w:t>.11. 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
    <w:p w:rsidR="001D4AD4" w:rsidRDefault="001D4AD4" w:rsidP="001D4AD4">
      <w:pPr>
        <w:widowControl w:val="0"/>
        <w:autoSpaceDE w:val="0"/>
        <w:autoSpaceDN w:val="0"/>
        <w:adjustRightInd w:val="0"/>
        <w:ind w:firstLine="709"/>
        <w:jc w:val="both"/>
        <w:rPr>
          <w:rFonts w:ascii="Calibri" w:eastAsia="Calibri" w:hAnsi="Calibri"/>
          <w:sz w:val="22"/>
          <w:szCs w:val="22"/>
          <w:lang w:eastAsia="en-US"/>
        </w:rPr>
      </w:pPr>
      <w:r>
        <w:rPr>
          <w:rFonts w:ascii="Times New Roman" w:hAnsi="Times New Roman"/>
          <w:sz w:val="28"/>
          <w:szCs w:val="28"/>
        </w:rPr>
        <w:t>7.12. Результаты рассмотрения жалобы могут быть обжалованы в суде, в порядке, установленном федеральным законодательством.</w:t>
      </w:r>
    </w:p>
    <w:p w:rsidR="001D4AD4" w:rsidRDefault="001D4AD4" w:rsidP="001D4AD4">
      <w:pPr>
        <w:ind w:left="851" w:right="424"/>
      </w:pPr>
    </w:p>
    <w:p w:rsidR="00DD4F89" w:rsidRDefault="00DD4F89"/>
    <w:sectPr w:rsidR="00DD4F89" w:rsidSect="0099409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EF5" w:rsidRDefault="00A16EF5" w:rsidP="001D4AD4">
      <w:r>
        <w:separator/>
      </w:r>
    </w:p>
  </w:endnote>
  <w:endnote w:type="continuationSeparator" w:id="1">
    <w:p w:rsidR="00A16EF5" w:rsidRDefault="00A16EF5" w:rsidP="001D4A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L_Times New Roman">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EF5" w:rsidRDefault="00A16EF5" w:rsidP="001D4AD4">
      <w:r>
        <w:separator/>
      </w:r>
    </w:p>
  </w:footnote>
  <w:footnote w:type="continuationSeparator" w:id="1">
    <w:p w:rsidR="00A16EF5" w:rsidRDefault="00A16EF5" w:rsidP="001D4AD4">
      <w:r>
        <w:continuationSeparator/>
      </w:r>
    </w:p>
  </w:footnote>
  <w:footnote w:id="2">
    <w:p w:rsidR="001D4AD4" w:rsidRDefault="001D4AD4" w:rsidP="001D4AD4">
      <w:pPr>
        <w:pStyle w:val="a3"/>
        <w:jc w:val="both"/>
      </w:pPr>
      <w:r>
        <w:rPr>
          <w:rStyle w:val="a7"/>
        </w:rPr>
        <w:footnoteRef/>
      </w:r>
      <w:r>
        <w:t xml:space="preserve"> Перечень прав должностного лица формируется в зависимости от вида муниципального контроля в соответствии с </w:t>
      </w:r>
      <w:r>
        <w:rPr>
          <w:szCs w:val="28"/>
        </w:rPr>
        <w:t>Федеральным законом № 294-ФЗ, а также нормативных правовых актов республики.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D4AD4"/>
    <w:rsid w:val="000A2424"/>
    <w:rsid w:val="000C795E"/>
    <w:rsid w:val="000E4467"/>
    <w:rsid w:val="000E4B64"/>
    <w:rsid w:val="001D4AD4"/>
    <w:rsid w:val="00222B06"/>
    <w:rsid w:val="00351505"/>
    <w:rsid w:val="00653897"/>
    <w:rsid w:val="006D44F2"/>
    <w:rsid w:val="007856A4"/>
    <w:rsid w:val="00994097"/>
    <w:rsid w:val="00A16EF5"/>
    <w:rsid w:val="00A2198A"/>
    <w:rsid w:val="00B67D49"/>
    <w:rsid w:val="00B91F3A"/>
    <w:rsid w:val="00C61B1C"/>
    <w:rsid w:val="00CA0442"/>
    <w:rsid w:val="00DD382B"/>
    <w:rsid w:val="00DD4F89"/>
    <w:rsid w:val="00E014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D4"/>
    <w:pPr>
      <w:spacing w:after="0" w:line="240" w:lineRule="auto"/>
    </w:pPr>
    <w:rPr>
      <w:rFonts w:ascii="SL_Times New Roman" w:eastAsia="Times New Roman" w:hAnsi="SL_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1D4AD4"/>
    <w:rPr>
      <w:rFonts w:ascii="Times New Roman" w:hAnsi="Times New Roman"/>
    </w:rPr>
  </w:style>
  <w:style w:type="character" w:customStyle="1" w:styleId="a4">
    <w:name w:val="Текст сноски Знак"/>
    <w:basedOn w:val="a0"/>
    <w:link w:val="a3"/>
    <w:semiHidden/>
    <w:rsid w:val="001D4AD4"/>
    <w:rPr>
      <w:rFonts w:ascii="Times New Roman" w:eastAsia="Times New Roman" w:hAnsi="Times New Roman" w:cs="Times New Roman"/>
      <w:sz w:val="20"/>
      <w:szCs w:val="20"/>
      <w:lang w:eastAsia="ru-RU"/>
    </w:rPr>
  </w:style>
  <w:style w:type="paragraph" w:styleId="a5">
    <w:name w:val="Body Text"/>
    <w:basedOn w:val="a"/>
    <w:link w:val="a6"/>
    <w:unhideWhenUsed/>
    <w:rsid w:val="001D4AD4"/>
    <w:pPr>
      <w:jc w:val="center"/>
    </w:pPr>
    <w:rPr>
      <w:b/>
      <w:caps/>
    </w:rPr>
  </w:style>
  <w:style w:type="character" w:customStyle="1" w:styleId="a6">
    <w:name w:val="Основной текст Знак"/>
    <w:basedOn w:val="a0"/>
    <w:link w:val="a5"/>
    <w:rsid w:val="001D4AD4"/>
    <w:rPr>
      <w:rFonts w:ascii="SL_Times New Roman" w:eastAsia="Times New Roman" w:hAnsi="SL_Times New Roman" w:cs="Times New Roman"/>
      <w:b/>
      <w:caps/>
      <w:sz w:val="20"/>
      <w:szCs w:val="20"/>
      <w:lang w:eastAsia="ru-RU"/>
    </w:rPr>
  </w:style>
  <w:style w:type="character" w:styleId="a7">
    <w:name w:val="footnote reference"/>
    <w:semiHidden/>
    <w:unhideWhenUsed/>
    <w:rsid w:val="001D4AD4"/>
    <w:rPr>
      <w:vertAlign w:val="superscript"/>
    </w:rPr>
  </w:style>
  <w:style w:type="character" w:styleId="a8">
    <w:name w:val="Hyperlink"/>
    <w:basedOn w:val="a0"/>
    <w:uiPriority w:val="99"/>
    <w:unhideWhenUsed/>
    <w:rsid w:val="001D4AD4"/>
    <w:rPr>
      <w:color w:val="0000FF"/>
      <w:u w:val="single"/>
    </w:rPr>
  </w:style>
  <w:style w:type="paragraph" w:styleId="a9">
    <w:name w:val="Balloon Text"/>
    <w:basedOn w:val="a"/>
    <w:link w:val="aa"/>
    <w:uiPriority w:val="99"/>
    <w:semiHidden/>
    <w:unhideWhenUsed/>
    <w:rsid w:val="001D4AD4"/>
    <w:rPr>
      <w:rFonts w:ascii="Tahoma" w:hAnsi="Tahoma" w:cs="Tahoma"/>
      <w:sz w:val="16"/>
      <w:szCs w:val="16"/>
    </w:rPr>
  </w:style>
  <w:style w:type="character" w:customStyle="1" w:styleId="aa">
    <w:name w:val="Текст выноски Знак"/>
    <w:basedOn w:val="a0"/>
    <w:link w:val="a9"/>
    <w:uiPriority w:val="99"/>
    <w:semiHidden/>
    <w:rsid w:val="001D4AD4"/>
    <w:rPr>
      <w:rFonts w:ascii="Tahoma" w:eastAsia="Times New Roman" w:hAnsi="Tahoma" w:cs="Tahoma"/>
      <w:sz w:val="16"/>
      <w:szCs w:val="16"/>
      <w:lang w:eastAsia="ru-RU"/>
    </w:rPr>
  </w:style>
  <w:style w:type="paragraph" w:styleId="ab">
    <w:name w:val="List Paragraph"/>
    <w:basedOn w:val="a"/>
    <w:uiPriority w:val="34"/>
    <w:qFormat/>
    <w:rsid w:val="00994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D4"/>
    <w:pPr>
      <w:spacing w:after="0" w:line="240" w:lineRule="auto"/>
    </w:pPr>
    <w:rPr>
      <w:rFonts w:ascii="SL_Times New Roman" w:eastAsia="Times New Roman" w:hAnsi="SL_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1D4AD4"/>
    <w:rPr>
      <w:rFonts w:ascii="Times New Roman" w:hAnsi="Times New Roman"/>
    </w:rPr>
  </w:style>
  <w:style w:type="character" w:customStyle="1" w:styleId="a4">
    <w:name w:val="Текст сноски Знак"/>
    <w:basedOn w:val="a0"/>
    <w:link w:val="a3"/>
    <w:semiHidden/>
    <w:rsid w:val="001D4AD4"/>
    <w:rPr>
      <w:rFonts w:ascii="Times New Roman" w:eastAsia="Times New Roman" w:hAnsi="Times New Roman" w:cs="Times New Roman"/>
      <w:sz w:val="20"/>
      <w:szCs w:val="20"/>
      <w:lang w:eastAsia="ru-RU"/>
    </w:rPr>
  </w:style>
  <w:style w:type="paragraph" w:styleId="a5">
    <w:name w:val="Body Text"/>
    <w:basedOn w:val="a"/>
    <w:link w:val="a6"/>
    <w:unhideWhenUsed/>
    <w:rsid w:val="001D4AD4"/>
    <w:pPr>
      <w:jc w:val="center"/>
    </w:pPr>
    <w:rPr>
      <w:b/>
      <w:caps/>
      <w:lang w:val="x-none"/>
    </w:rPr>
  </w:style>
  <w:style w:type="character" w:customStyle="1" w:styleId="a6">
    <w:name w:val="Основной текст Знак"/>
    <w:basedOn w:val="a0"/>
    <w:link w:val="a5"/>
    <w:rsid w:val="001D4AD4"/>
    <w:rPr>
      <w:rFonts w:ascii="SL_Times New Roman" w:eastAsia="Times New Roman" w:hAnsi="SL_Times New Roman" w:cs="Times New Roman"/>
      <w:b/>
      <w:caps/>
      <w:sz w:val="20"/>
      <w:szCs w:val="20"/>
      <w:lang w:val="x-none" w:eastAsia="ru-RU"/>
    </w:rPr>
  </w:style>
  <w:style w:type="character" w:styleId="a7">
    <w:name w:val="footnote reference"/>
    <w:semiHidden/>
    <w:unhideWhenUsed/>
    <w:rsid w:val="001D4AD4"/>
    <w:rPr>
      <w:vertAlign w:val="superscript"/>
    </w:rPr>
  </w:style>
  <w:style w:type="character" w:styleId="a8">
    <w:name w:val="Hyperlink"/>
    <w:basedOn w:val="a0"/>
    <w:uiPriority w:val="99"/>
    <w:semiHidden/>
    <w:unhideWhenUsed/>
    <w:rsid w:val="001D4AD4"/>
    <w:rPr>
      <w:color w:val="0000FF"/>
      <w:u w:val="single"/>
    </w:rPr>
  </w:style>
  <w:style w:type="paragraph" w:styleId="a9">
    <w:name w:val="Balloon Text"/>
    <w:basedOn w:val="a"/>
    <w:link w:val="aa"/>
    <w:uiPriority w:val="99"/>
    <w:semiHidden/>
    <w:unhideWhenUsed/>
    <w:rsid w:val="001D4AD4"/>
    <w:rPr>
      <w:rFonts w:ascii="Tahoma" w:hAnsi="Tahoma" w:cs="Tahoma"/>
      <w:sz w:val="16"/>
      <w:szCs w:val="16"/>
    </w:rPr>
  </w:style>
  <w:style w:type="character" w:customStyle="1" w:styleId="aa">
    <w:name w:val="Текст выноски Знак"/>
    <w:basedOn w:val="a0"/>
    <w:link w:val="a9"/>
    <w:uiPriority w:val="99"/>
    <w:semiHidden/>
    <w:rsid w:val="001D4AD4"/>
    <w:rPr>
      <w:rFonts w:ascii="Tahoma" w:eastAsia="Times New Roman" w:hAnsi="Tahoma" w:cs="Tahoma"/>
      <w:sz w:val="16"/>
      <w:szCs w:val="16"/>
      <w:lang w:eastAsia="ru-RU"/>
    </w:rPr>
  </w:style>
  <w:style w:type="paragraph" w:styleId="ab">
    <w:name w:val="List Paragraph"/>
    <w:basedOn w:val="a"/>
    <w:uiPriority w:val="34"/>
    <w:qFormat/>
    <w:rsid w:val="00994097"/>
    <w:pPr>
      <w:ind w:left="720"/>
      <w:contextualSpacing/>
    </w:pPr>
  </w:style>
</w:styles>
</file>

<file path=word/webSettings.xml><?xml version="1.0" encoding="utf-8"?>
<w:webSettings xmlns:r="http://schemas.openxmlformats.org/officeDocument/2006/relationships" xmlns:w="http://schemas.openxmlformats.org/wordprocessingml/2006/main">
  <w:divs>
    <w:div w:id="2347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5FAE3D3BF96B0EB7EFB74535B04764AC71DA398327AI" TargetMode="External"/><Relationship Id="rId13" Type="http://schemas.openxmlformats.org/officeDocument/2006/relationships/hyperlink" Target="mailto:Ctk.Kbc@tatar.ru" TargetMode="External"/><Relationship Id="rId18"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3" Type="http://schemas.openxmlformats.org/officeDocument/2006/relationships/settings" Target="settings.xml"/><Relationship Id="rId21" Type="http://schemas.openxmlformats.org/officeDocument/2006/relationships/hyperlink" Target="consultantplus://offline/ref=A8BE4E8542CAB2131CAA52179AB051FEA837AD8DAF02C91826004334D0F7EA35DC07D747961E4491574685A7eEK" TargetMode="External"/><Relationship Id="rId7" Type="http://schemas.openxmlformats.org/officeDocument/2006/relationships/image" Target="media/image1.png"/><Relationship Id="rId12" Type="http://schemas.openxmlformats.org/officeDocument/2006/relationships/hyperlink" Target="consultantplus://offline/ref=685D2F466DC0104B3FB107D3DC9184BEF1F3F9E0D3B496B0EB7EFB74535B04764AC71DA79E327BI" TargetMode="External"/><Relationship Id="rId17"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685D2F466DC0104B3FB107D3DC9184BEF1F4FCE2D5BB96B0EB7EFB7453357BI" TargetMode="External"/><Relationship Id="rId20" Type="http://schemas.openxmlformats.org/officeDocument/2006/relationships/hyperlink" Target="consultantplus://offline/ref=887EF2D39B51A59327548F830C556C346234587A5E1CB73C79801929qDj3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85D2F466DC0104B3FB107D3DC9184BEF1F3F9E0D3B496B0EB7EFB74535B04764AC71DA3982AB6F0367BI" TargetMode="External"/><Relationship Id="rId5" Type="http://schemas.openxmlformats.org/officeDocument/2006/relationships/footnotes" Target="footnotes.xml"/><Relationship Id="rId15" Type="http://schemas.openxmlformats.org/officeDocument/2006/relationships/hyperlink" Target="consultantplus://offline/ref=685D2F466DC0104B3FB107D3DC9184BEF1F4FCE2D5BB96B0EB7EFB74535B04764AC71DA39828B1FF3678I" TargetMode="External"/><Relationship Id="rId23" Type="http://schemas.openxmlformats.org/officeDocument/2006/relationships/theme" Target="theme/theme1.xml"/><Relationship Id="rId10" Type="http://schemas.openxmlformats.org/officeDocument/2006/relationships/hyperlink" Target="consultantplus://offline/ref=685D2F466DC0104B3FB107D3DC9184BEF1F7F8E4D0B896B0EB7EFB7453357BI" TargetMode="External"/><Relationship Id="rId19" Type="http://schemas.openxmlformats.org/officeDocument/2006/relationships/hyperlink" Target="consultantplus://offline/ref=A8BE4E8542CAB2131CAA52179AB051FEA837AD8DAF02C91826004334D0F7EA35DC07D747961E4491574685A7eEK" TargetMode="External"/><Relationship Id="rId4" Type="http://schemas.openxmlformats.org/officeDocument/2006/relationships/webSettings" Target="webSettings.xml"/><Relationship Id="rId9" Type="http://schemas.openxmlformats.org/officeDocument/2006/relationships/hyperlink" Target="consultantplus://offline/ref=685D2F466DC0104B3FB107D3DC9184BEF1F3F9E0D3B496B0EB7EFB7453357BI" TargetMode="External"/><Relationship Id="rId14" Type="http://schemas.openxmlformats.org/officeDocument/2006/relationships/hyperlink" Target="consultantplus://offline/ref=8D42A3C0E1AB0283CF0B02C3FBEE7CB4361E102421554649BE25BF68341B6A47C9B313F481F6D8E6xAf2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994B-3B8B-4999-B579-405522F7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11943</Words>
  <Characters>68078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Ильсия</dc:creator>
  <cp:lastModifiedBy>Admin</cp:lastModifiedBy>
  <cp:revision>11</cp:revision>
  <cp:lastPrinted>2014-06-23T11:28:00Z</cp:lastPrinted>
  <dcterms:created xsi:type="dcterms:W3CDTF">2014-06-20T11:30:00Z</dcterms:created>
  <dcterms:modified xsi:type="dcterms:W3CDTF">2014-06-23T11:29:00Z</dcterms:modified>
</cp:coreProperties>
</file>