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2" w:type="dxa"/>
        <w:tblLook w:val="04A0" w:firstRow="1" w:lastRow="0" w:firstColumn="1" w:lastColumn="0" w:noHBand="0" w:noVBand="1"/>
      </w:tblPr>
      <w:tblGrid>
        <w:gridCol w:w="4644"/>
        <w:gridCol w:w="1842"/>
        <w:gridCol w:w="3686"/>
      </w:tblGrid>
      <w:tr w:rsidR="00331D9A" w:rsidRPr="0016087A" w14:paraId="60B9D097" w14:textId="77777777" w:rsidTr="00427D02">
        <w:tc>
          <w:tcPr>
            <w:tcW w:w="4644" w:type="dxa"/>
            <w:hideMark/>
          </w:tcPr>
          <w:p w14:paraId="6523D606" w14:textId="77777777" w:rsidR="00331D9A" w:rsidRPr="0016087A" w:rsidRDefault="00331D9A" w:rsidP="00331D9A">
            <w:pPr>
              <w:widowControl/>
              <w:spacing w:before="20" w:after="20"/>
              <w:ind w:left="284" w:right="33" w:hanging="284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</w:pPr>
            <w:r w:rsidRPr="0016087A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  <w:t>СОВЕТ</w:t>
            </w:r>
          </w:p>
          <w:p w14:paraId="2AD69253" w14:textId="0A419AED" w:rsidR="00331D9A" w:rsidRPr="0016087A" w:rsidRDefault="00331D9A" w:rsidP="00331D9A">
            <w:pPr>
              <w:widowControl/>
              <w:spacing w:before="20" w:after="20"/>
              <w:ind w:left="284" w:right="33" w:hanging="284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</w:pPr>
            <w:r w:rsidRPr="0016087A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  <w:t xml:space="preserve"> </w:t>
            </w:r>
            <w:r w:rsidR="00157724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  <w:t xml:space="preserve">ЧУТЕЕВСКОГО </w:t>
            </w:r>
            <w:r w:rsidRPr="0016087A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  <w:t xml:space="preserve">СЕЛЬСКОГО ПОСЕЛЕНИЯ КАЙБИЦКОГО МУНИЦИПАЛЬНОГО РАЙОНА </w:t>
            </w:r>
          </w:p>
          <w:p w14:paraId="04B85472" w14:textId="77777777" w:rsidR="00331D9A" w:rsidRPr="0016087A" w:rsidRDefault="00331D9A" w:rsidP="00331D9A">
            <w:pPr>
              <w:widowControl/>
              <w:spacing w:before="20" w:after="20"/>
              <w:ind w:left="284" w:right="33" w:hanging="284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</w:pPr>
            <w:r w:rsidRPr="0016087A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  <w:t>РЕСПУБЛИКИ ТАТАРСТАН</w:t>
            </w:r>
          </w:p>
        </w:tc>
        <w:tc>
          <w:tcPr>
            <w:tcW w:w="1842" w:type="dxa"/>
          </w:tcPr>
          <w:p w14:paraId="2E8C482C" w14:textId="77777777" w:rsidR="00331D9A" w:rsidRPr="0016087A" w:rsidRDefault="00331D9A" w:rsidP="00331D9A">
            <w:pPr>
              <w:widowControl/>
              <w:spacing w:before="20" w:after="20"/>
              <w:ind w:left="284" w:right="-283" w:hanging="284"/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</w:pPr>
          </w:p>
        </w:tc>
        <w:tc>
          <w:tcPr>
            <w:tcW w:w="3686" w:type="dxa"/>
            <w:hideMark/>
          </w:tcPr>
          <w:p w14:paraId="56B980A5" w14:textId="77777777" w:rsidR="00331D9A" w:rsidRPr="0016087A" w:rsidRDefault="00331D9A" w:rsidP="00331D9A">
            <w:pPr>
              <w:widowControl/>
              <w:spacing w:before="20" w:after="20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val="tt-RU" w:eastAsia="en-US" w:bidi="ar-SA"/>
              </w:rPr>
            </w:pPr>
            <w:r w:rsidRPr="0016087A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  <w:t xml:space="preserve">ТАТАРСТАН РЕСПУБЛИКАСЫ </w:t>
            </w:r>
          </w:p>
          <w:p w14:paraId="258930C8" w14:textId="77777777" w:rsidR="00331D9A" w:rsidRPr="0016087A" w:rsidRDefault="00331D9A" w:rsidP="00331D9A">
            <w:pPr>
              <w:widowControl/>
              <w:spacing w:before="20" w:after="20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val="tt-RU" w:eastAsia="en-US" w:bidi="ar-SA"/>
              </w:rPr>
            </w:pPr>
            <w:r w:rsidRPr="0016087A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  <w:t xml:space="preserve">КАЙБЫЧ МУНИЦИПАЛЬ РАЙОНЫ </w:t>
            </w:r>
          </w:p>
          <w:p w14:paraId="1B211F48" w14:textId="5CC17213" w:rsidR="00331D9A" w:rsidRPr="0016087A" w:rsidRDefault="00743995" w:rsidP="00331D9A">
            <w:pPr>
              <w:widowControl/>
              <w:spacing w:before="20" w:after="20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val="tt-RU"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val="tt-RU" w:eastAsia="en-US" w:bidi="ar-SA"/>
              </w:rPr>
              <w:t>ЧҮТИ</w:t>
            </w:r>
            <w:bookmarkStart w:id="0" w:name="_GoBack"/>
            <w:bookmarkEnd w:id="0"/>
            <w:r w:rsidR="00331D9A" w:rsidRPr="0016087A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val="tt-RU" w:eastAsia="en-US" w:bidi="ar-SA"/>
              </w:rPr>
              <w:t xml:space="preserve"> АВЫЛ ҖИРЛЕГЕ СОВЕТЫ</w:t>
            </w:r>
          </w:p>
        </w:tc>
      </w:tr>
    </w:tbl>
    <w:p w14:paraId="53841CFA" w14:textId="77777777" w:rsidR="00331D9A" w:rsidRPr="0016087A" w:rsidRDefault="00331D9A" w:rsidP="00331D9A">
      <w:pPr>
        <w:widowControl/>
        <w:spacing w:before="20" w:after="20" w:line="276" w:lineRule="auto"/>
        <w:ind w:right="-283"/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</w:pPr>
      <w:r w:rsidRPr="0016087A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  <w:t>______________________________________________________________________</w:t>
      </w:r>
    </w:p>
    <w:p w14:paraId="0E5880C9" w14:textId="77777777" w:rsidR="00331D9A" w:rsidRPr="0016087A" w:rsidRDefault="00331D9A" w:rsidP="00331D9A">
      <w:pPr>
        <w:widowControl/>
        <w:spacing w:before="20" w:after="20" w:line="276" w:lineRule="auto"/>
        <w:ind w:right="-283" w:firstLine="284"/>
        <w:jc w:val="both"/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</w:pPr>
      <w:r w:rsidRPr="0016087A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  <w:t xml:space="preserve">                      РЕШЕНИЕ                                                                КАРАР</w:t>
      </w:r>
    </w:p>
    <w:p w14:paraId="745149F3" w14:textId="3E110379" w:rsidR="00331D9A" w:rsidRPr="00157724" w:rsidRDefault="00331D9A" w:rsidP="00331D9A">
      <w:pPr>
        <w:widowControl/>
        <w:spacing w:before="20" w:after="200" w:line="276" w:lineRule="auto"/>
        <w:ind w:right="-283"/>
        <w:jc w:val="both"/>
        <w:outlineLvl w:val="0"/>
        <w:rPr>
          <w:rFonts w:ascii="Times New Roman" w:eastAsia="Calibri" w:hAnsi="Times New Roman" w:cs="Times New Roman"/>
          <w:color w:val="auto"/>
          <w:kern w:val="20"/>
          <w:sz w:val="28"/>
          <w:szCs w:val="28"/>
          <w:lang w:val="tt-RU" w:bidi="ar-SA"/>
        </w:rPr>
      </w:pPr>
      <w:r w:rsidRPr="0016087A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  <w:t xml:space="preserve">              </w:t>
      </w:r>
      <w:r w:rsidR="00157724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  <w:t>14 июль 2022 ел</w:t>
      </w:r>
      <w:r w:rsidRPr="0016087A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  <w:t xml:space="preserve">      </w:t>
      </w:r>
      <w:r w:rsidR="00157724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  <w:t xml:space="preserve">            Чүти</w:t>
      </w:r>
      <w:r w:rsidRPr="00157724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bidi="ar-SA"/>
        </w:rPr>
        <w:t xml:space="preserve">  </w:t>
      </w:r>
      <w:r w:rsidR="0072384F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bidi="ar-SA"/>
        </w:rPr>
        <w:t>ав.</w:t>
      </w:r>
      <w:r w:rsidRPr="00157724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bidi="ar-SA"/>
        </w:rPr>
        <w:t xml:space="preserve">                  № </w:t>
      </w:r>
      <w:r w:rsidR="00157724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bidi="ar-SA"/>
        </w:rPr>
        <w:t>42</w:t>
      </w:r>
    </w:p>
    <w:p w14:paraId="7164F4A8" w14:textId="77777777" w:rsidR="00110E69" w:rsidRPr="00157724" w:rsidRDefault="00110E69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tt-RU"/>
        </w:rPr>
      </w:pPr>
    </w:p>
    <w:p w14:paraId="0F45B91D" w14:textId="2FC2F503" w:rsidR="0016087A" w:rsidRPr="00157724" w:rsidRDefault="00D22788" w:rsidP="00042D50">
      <w:pPr>
        <w:widowControl/>
        <w:shd w:val="clear" w:color="auto" w:fill="FFFFFF"/>
        <w:ind w:right="354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</w:pPr>
      <w:r w:rsidRPr="001577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 xml:space="preserve">Татарстан Республикасы Кайбыч муниципаль районы </w:t>
      </w:r>
      <w:r w:rsidR="001577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>Чүти</w:t>
      </w:r>
      <w:r w:rsidR="0061686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 xml:space="preserve"> </w:t>
      </w:r>
      <w:r w:rsidRPr="001577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 xml:space="preserve">авыл җирлегендә Кайбыч муниципаль районы </w:t>
      </w:r>
      <w:r w:rsidR="001577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 xml:space="preserve">Чүти </w:t>
      </w:r>
      <w:r w:rsidRPr="001577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>авыл җирлеге Советының 2021 ел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 xml:space="preserve">ның </w:t>
      </w:r>
      <w:r w:rsidR="001577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>27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 xml:space="preserve"> декабрендәге</w:t>
      </w:r>
      <w:r w:rsidRPr="001577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 xml:space="preserve"> </w:t>
      </w:r>
      <w:r w:rsidR="001577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 xml:space="preserve"> 24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 xml:space="preserve"> номерлы </w:t>
      </w:r>
      <w:r w:rsidRPr="001577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 xml:space="preserve"> карары белән расланган </w:t>
      </w:r>
      <w:r w:rsidR="00FF0FF9" w:rsidRPr="001577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 xml:space="preserve">Татарстан Республикасы Кайбыч муниципаль районы </w:t>
      </w:r>
      <w:r w:rsidR="001577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 xml:space="preserve">Чүти </w:t>
      </w:r>
      <w:r w:rsidR="00FF0FF9" w:rsidRPr="001577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 xml:space="preserve">авыл җирлегендә </w:t>
      </w:r>
      <w:r w:rsidRPr="001577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>инициативалы проектларны гамәлгә ашыру тәртибенә үзгәрешләр кертү турында</w:t>
      </w:r>
      <w:r w:rsidR="0016087A" w:rsidRPr="001577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br/>
      </w:r>
    </w:p>
    <w:p w14:paraId="6EC4721A" w14:textId="77777777" w:rsidR="00D263B3" w:rsidRPr="00157724" w:rsidRDefault="00D263B3" w:rsidP="0016087A">
      <w:pPr>
        <w:widowControl/>
        <w:shd w:val="clear" w:color="auto" w:fill="FFFFFF"/>
        <w:ind w:right="453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</w:pPr>
    </w:p>
    <w:p w14:paraId="78D2454F" w14:textId="1E0A85A2" w:rsidR="0016087A" w:rsidRPr="00157724" w:rsidRDefault="00E5776A" w:rsidP="0016087A">
      <w:pPr>
        <w:widowControl/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</w:pPr>
      <w:r w:rsidRPr="00157724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 норматив-хокукый актларны гамәлдәге законнарга туры китерү максатыннан Татарстан Республикасы Кайбыч муниципаль районы </w:t>
      </w:r>
      <w:r w:rsidR="00157724">
        <w:rPr>
          <w:rFonts w:ascii="Times New Roman" w:hAnsi="Times New Roman" w:cs="Times New Roman"/>
          <w:sz w:val="28"/>
          <w:szCs w:val="28"/>
          <w:lang w:val="tt-RU"/>
        </w:rPr>
        <w:t>Чүти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57724">
        <w:rPr>
          <w:rFonts w:ascii="Times New Roman" w:hAnsi="Times New Roman" w:cs="Times New Roman"/>
          <w:sz w:val="28"/>
          <w:szCs w:val="28"/>
          <w:lang w:val="tt-RU"/>
        </w:rPr>
        <w:t xml:space="preserve">авыл җирлеге Советы </w:t>
      </w:r>
      <w:r>
        <w:rPr>
          <w:rFonts w:ascii="Times New Roman" w:hAnsi="Times New Roman" w:cs="Times New Roman"/>
          <w:sz w:val="28"/>
          <w:szCs w:val="28"/>
          <w:lang w:val="tt-RU"/>
        </w:rPr>
        <w:t>КАРАР ИТТЕ</w:t>
      </w:r>
      <w:r w:rsidR="0016087A" w:rsidRPr="00157724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>:</w:t>
      </w:r>
    </w:p>
    <w:p w14:paraId="182EB5AC" w14:textId="77777777" w:rsidR="0016087A" w:rsidRPr="00157724" w:rsidRDefault="0016087A" w:rsidP="0016087A">
      <w:pPr>
        <w:widowControl/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</w:pPr>
    </w:p>
    <w:p w14:paraId="4E4689DA" w14:textId="5AC47B12" w:rsidR="00042D50" w:rsidRPr="00157724" w:rsidRDefault="0016087A" w:rsidP="00042D50">
      <w:pPr>
        <w:widowControl/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</w:pPr>
      <w:r w:rsidRPr="00157724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 xml:space="preserve">1. </w:t>
      </w:r>
      <w:r w:rsidR="00E5776A" w:rsidRPr="001577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 xml:space="preserve">Татарстан Республикасы Кайбыч муниципаль районы </w:t>
      </w:r>
      <w:r w:rsidR="001577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 xml:space="preserve">Чүти </w:t>
      </w:r>
      <w:r w:rsidR="00E5776A" w:rsidRPr="001577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 xml:space="preserve">авыл җирлегендә Кайбыч муниципаль районы </w:t>
      </w:r>
      <w:r w:rsidR="001577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 xml:space="preserve">Чүти </w:t>
      </w:r>
      <w:r w:rsidR="00E5776A" w:rsidRPr="001577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>авыл җирлеге Советының 2021 ел</w:t>
      </w:r>
      <w:r w:rsidR="00E5776A" w:rsidRPr="00E577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 xml:space="preserve">ның </w:t>
      </w:r>
      <w:r w:rsidR="001577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>27</w:t>
      </w:r>
      <w:r w:rsidR="00E5776A" w:rsidRPr="00E577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 xml:space="preserve"> декабрендәге</w:t>
      </w:r>
      <w:r w:rsidR="00E5776A" w:rsidRPr="001577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 xml:space="preserve"> </w:t>
      </w:r>
      <w:r w:rsidR="001577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>24</w:t>
      </w:r>
      <w:r w:rsidR="00E5776A" w:rsidRPr="00E577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 xml:space="preserve"> номерлы </w:t>
      </w:r>
      <w:r w:rsidR="00E5776A" w:rsidRPr="001577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 xml:space="preserve"> карары белән расланган Татарстан Республикасы Кайбыч муниципаль районы </w:t>
      </w:r>
      <w:r w:rsidR="001577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 xml:space="preserve">Чүти </w:t>
      </w:r>
      <w:r w:rsidR="00E5776A" w:rsidRPr="001577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 xml:space="preserve">авыл җирлегендә инициативалы проектларны гамәлгә ашыру тәртибенә </w:t>
      </w:r>
      <w:r w:rsidR="00E577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 xml:space="preserve">кушымтада каралган </w:t>
      </w:r>
      <w:r w:rsidR="00E5776A" w:rsidRPr="001577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>редакци</w:t>
      </w:r>
      <w:r w:rsidR="00E577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>ядә</w:t>
      </w:r>
      <w:r w:rsidR="00E5776A" w:rsidRPr="001577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 xml:space="preserve"> үзгәрешләр керт</w:t>
      </w:r>
      <w:r w:rsidR="00E577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>ергә</w:t>
      </w:r>
      <w:r w:rsidR="00042D50" w:rsidRPr="001577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>.</w:t>
      </w:r>
    </w:p>
    <w:p w14:paraId="776E951A" w14:textId="3E352C2C" w:rsidR="00BC0595" w:rsidRPr="00BC0595" w:rsidRDefault="0016087A" w:rsidP="00CC323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43995">
        <w:rPr>
          <w:rFonts w:ascii="Times New Roman" w:hAnsi="Times New Roman" w:cs="Times New Roman"/>
          <w:sz w:val="28"/>
          <w:szCs w:val="28"/>
          <w:lang w:val="tt-RU"/>
        </w:rPr>
        <w:t xml:space="preserve">2.  </w:t>
      </w:r>
      <w:r w:rsidR="00BC0595" w:rsidRPr="00BC0595">
        <w:rPr>
          <w:rFonts w:ascii="Times New Roman" w:hAnsi="Times New Roman" w:cs="Times New Roman"/>
          <w:sz w:val="28"/>
          <w:szCs w:val="28"/>
          <w:lang w:val="tt-RU"/>
        </w:rPr>
        <w:t>Әлеге карарны «Интернет» мәгълүмат – телекоммуникация челтәрендә Кайбыч муниципаль районы</w:t>
      </w:r>
      <w:r w:rsidR="00157724">
        <w:rPr>
          <w:rFonts w:ascii="Times New Roman" w:hAnsi="Times New Roman" w:cs="Times New Roman"/>
          <w:sz w:val="28"/>
          <w:szCs w:val="28"/>
          <w:lang w:val="tt-RU"/>
        </w:rPr>
        <w:t xml:space="preserve"> Чүти</w:t>
      </w:r>
      <w:r w:rsidR="00BC0595" w:rsidRPr="00BC0595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җирлегенең рәсми сайтында </w:t>
      </w:r>
      <w:r w:rsidR="00BC0595">
        <w:rPr>
          <w:rFonts w:ascii="Times New Roman" w:hAnsi="Times New Roman" w:cs="Times New Roman"/>
          <w:sz w:val="28"/>
          <w:szCs w:val="28"/>
          <w:lang w:val="tt-RU"/>
        </w:rPr>
        <w:t xml:space="preserve">һәм </w:t>
      </w:r>
      <w:r w:rsidR="00BC0595" w:rsidRPr="00BC0595">
        <w:rPr>
          <w:rFonts w:ascii="Times New Roman" w:hAnsi="Times New Roman" w:cs="Times New Roman"/>
          <w:sz w:val="28"/>
          <w:szCs w:val="28"/>
          <w:lang w:val="tt-RU"/>
        </w:rPr>
        <w:t>http://pravo.tatarstan.ru веб-адресы буенча Татарстан Республикасы хокукый мәгълүматының рәсми порталында бастырып чыгарырга</w:t>
      </w:r>
      <w:r w:rsidR="00BC0595">
        <w:rPr>
          <w:rFonts w:ascii="Times New Roman" w:hAnsi="Times New Roman" w:cs="Times New Roman"/>
          <w:sz w:val="28"/>
          <w:szCs w:val="28"/>
          <w:lang w:val="tt-RU"/>
        </w:rPr>
        <w:t xml:space="preserve"> (халыкка таратырга)</w:t>
      </w:r>
      <w:r w:rsidR="00BC0595" w:rsidRPr="00BC059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14:paraId="7CE0F9ED" w14:textId="342D511D" w:rsidR="0016087A" w:rsidRPr="00CC3234" w:rsidRDefault="0016087A" w:rsidP="0016087A">
      <w:pPr>
        <w:widowControl/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</w:pPr>
      <w:r w:rsidRPr="00CC3234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 xml:space="preserve">3. </w:t>
      </w:r>
      <w:r w:rsidR="00BC0595">
        <w:rPr>
          <w:rFonts w:ascii="Times New Roman" w:eastAsia="Times New Roman" w:hAnsi="Times New Roman" w:cs="Times New Roman"/>
          <w:sz w:val="28"/>
          <w:szCs w:val="28"/>
          <w:lang w:val="tt-RU"/>
        </w:rPr>
        <w:t>Әлеге карарның үтәлешен к</w:t>
      </w:r>
      <w:r w:rsidR="00BC0595" w:rsidRPr="00CC3234">
        <w:rPr>
          <w:rFonts w:ascii="Times New Roman" w:eastAsia="Times New Roman" w:hAnsi="Times New Roman" w:cs="Times New Roman"/>
          <w:sz w:val="28"/>
          <w:szCs w:val="28"/>
          <w:lang w:val="tt-RU"/>
        </w:rPr>
        <w:t>онтроль</w:t>
      </w:r>
      <w:r w:rsidR="00BC0595">
        <w:rPr>
          <w:rFonts w:ascii="Times New Roman" w:eastAsia="Times New Roman" w:hAnsi="Times New Roman" w:cs="Times New Roman"/>
          <w:sz w:val="28"/>
          <w:szCs w:val="28"/>
          <w:lang w:val="tt-RU"/>
        </w:rPr>
        <w:t>дә тотуны үз җаваплылыгымда калдырам</w:t>
      </w:r>
      <w:r w:rsidRPr="00CC3234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>.</w:t>
      </w:r>
      <w:r w:rsidRPr="00CC3234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br/>
      </w:r>
    </w:p>
    <w:p w14:paraId="7010B3D0" w14:textId="77777777" w:rsidR="0016087A" w:rsidRPr="00CC3234" w:rsidRDefault="0016087A" w:rsidP="0016087A">
      <w:pPr>
        <w:widowControl/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</w:pPr>
    </w:p>
    <w:p w14:paraId="566521D4" w14:textId="77777777" w:rsidR="00CC3234" w:rsidRPr="00743995" w:rsidRDefault="00CC3234" w:rsidP="00CC3234">
      <w:pPr>
        <w:rPr>
          <w:rFonts w:ascii="Times New Roman" w:hAnsi="Times New Roman"/>
          <w:sz w:val="28"/>
          <w:szCs w:val="28"/>
          <w:lang w:val="tt-RU"/>
        </w:rPr>
      </w:pPr>
      <w:r w:rsidRPr="00743995">
        <w:rPr>
          <w:rFonts w:ascii="Times New Roman" w:hAnsi="Times New Roman"/>
          <w:sz w:val="28"/>
          <w:szCs w:val="28"/>
          <w:lang w:val="tt-RU"/>
        </w:rPr>
        <w:t xml:space="preserve">Кайбыч муниципаль районы </w:t>
      </w:r>
    </w:p>
    <w:p w14:paraId="00CF98B7" w14:textId="6940D5A0" w:rsidR="00CC3234" w:rsidRPr="00157724" w:rsidRDefault="00157724" w:rsidP="00CC3234">
      <w:pPr>
        <w:rPr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Чүти </w:t>
      </w:r>
      <w:r w:rsidR="00CC3234">
        <w:rPr>
          <w:rFonts w:ascii="Times New Roman" w:hAnsi="Times New Roman"/>
          <w:sz w:val="28"/>
          <w:szCs w:val="28"/>
          <w:lang w:val="tt-RU"/>
        </w:rPr>
        <w:t xml:space="preserve"> авыл җирлеге Башлыгы</w:t>
      </w:r>
      <w:r w:rsidR="00CC3234" w:rsidRPr="00743995">
        <w:rPr>
          <w:rFonts w:ascii="Times New Roman" w:eastAsia="Times New Roman" w:hAnsi="Times New Roman"/>
          <w:sz w:val="28"/>
          <w:szCs w:val="28"/>
          <w:lang w:val="tt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                                П.П.Тараканов</w:t>
      </w:r>
    </w:p>
    <w:p w14:paraId="55A782F2" w14:textId="03150BEE" w:rsidR="0016087A" w:rsidRPr="00743995" w:rsidRDefault="0061686D" w:rsidP="0016087A">
      <w:pPr>
        <w:widowControl/>
        <w:shd w:val="clear" w:color="auto" w:fill="FFFFFF"/>
        <w:spacing w:before="24" w:after="24" w:line="330" w:lineRule="atLeast"/>
        <w:rPr>
          <w:rFonts w:ascii="Times New Roman" w:eastAsia="Times New Roman" w:hAnsi="Times New Roman" w:cs="Times New Roman"/>
          <w:lang w:val="tt-RU" w:bidi="ar-SA"/>
        </w:rPr>
      </w:pPr>
      <w:r>
        <w:rPr>
          <w:rFonts w:ascii="Times New Roman" w:eastAsia="Times New Roman" w:hAnsi="Times New Roman" w:cs="Times New Roman"/>
          <w:lang w:val="tt-RU" w:bidi="ar-SA"/>
        </w:rPr>
        <w:t xml:space="preserve">          </w:t>
      </w:r>
      <w:r w:rsidR="0016087A" w:rsidRPr="00743995">
        <w:rPr>
          <w:rFonts w:ascii="Times New Roman" w:eastAsia="Times New Roman" w:hAnsi="Times New Roman" w:cs="Times New Roman"/>
          <w:lang w:val="tt-RU" w:bidi="ar-SA"/>
        </w:rPr>
        <w:br/>
      </w:r>
      <w:r w:rsidR="0016087A" w:rsidRPr="00743995">
        <w:rPr>
          <w:rFonts w:ascii="Times New Roman" w:eastAsia="Times New Roman" w:hAnsi="Times New Roman" w:cs="Times New Roman"/>
          <w:lang w:val="tt-RU" w:bidi="ar-SA"/>
        </w:rPr>
        <w:br/>
      </w:r>
      <w:bookmarkStart w:id="1" w:name="P000C"/>
      <w:bookmarkEnd w:id="1"/>
    </w:p>
    <w:p w14:paraId="2E3F4DA4" w14:textId="77777777" w:rsidR="0016087A" w:rsidRPr="00743995" w:rsidRDefault="0016087A" w:rsidP="0016087A">
      <w:pPr>
        <w:widowControl/>
        <w:shd w:val="clear" w:color="auto" w:fill="FFFFFF"/>
        <w:spacing w:before="24" w:after="24" w:line="330" w:lineRule="atLeast"/>
        <w:jc w:val="right"/>
        <w:rPr>
          <w:rFonts w:ascii="Times New Roman" w:eastAsia="Times New Roman" w:hAnsi="Times New Roman" w:cs="Times New Roman"/>
          <w:lang w:val="tt-RU" w:bidi="ar-SA"/>
        </w:rPr>
      </w:pPr>
    </w:p>
    <w:p w14:paraId="2C9DDDE0" w14:textId="77777777" w:rsidR="0016087A" w:rsidRPr="00743995" w:rsidRDefault="0016087A" w:rsidP="0016087A">
      <w:pPr>
        <w:widowControl/>
        <w:shd w:val="clear" w:color="auto" w:fill="FFFFFF"/>
        <w:spacing w:before="24" w:after="24" w:line="330" w:lineRule="atLeast"/>
        <w:jc w:val="right"/>
        <w:rPr>
          <w:rFonts w:ascii="Times New Roman" w:eastAsia="Times New Roman" w:hAnsi="Times New Roman" w:cs="Times New Roman"/>
          <w:lang w:val="tt-RU" w:bidi="ar-SA"/>
        </w:rPr>
      </w:pPr>
    </w:p>
    <w:p w14:paraId="165770EF" w14:textId="1FB11B90" w:rsidR="0016087A" w:rsidRPr="004551D2" w:rsidRDefault="004551D2" w:rsidP="0016087A">
      <w:pPr>
        <w:widowControl/>
        <w:shd w:val="clear" w:color="auto" w:fill="FFFFFF"/>
        <w:ind w:left="6096"/>
        <w:rPr>
          <w:rFonts w:ascii="Times New Roman" w:eastAsia="Times New Roman" w:hAnsi="Times New Roman" w:cs="Times New Roman"/>
          <w:lang w:val="tt-RU" w:bidi="ar-SA"/>
        </w:rPr>
      </w:pPr>
      <w:r w:rsidRPr="004551D2">
        <w:rPr>
          <w:rFonts w:ascii="Times New Roman" w:eastAsia="Times New Roman" w:hAnsi="Times New Roman" w:cs="Times New Roman"/>
          <w:bCs/>
          <w:lang w:bidi="ar-SA"/>
        </w:rPr>
        <w:t xml:space="preserve">Татарстан </w:t>
      </w:r>
      <w:proofErr w:type="spellStart"/>
      <w:r w:rsidRPr="004551D2">
        <w:rPr>
          <w:rFonts w:ascii="Times New Roman" w:eastAsia="Times New Roman" w:hAnsi="Times New Roman" w:cs="Times New Roman"/>
          <w:bCs/>
          <w:lang w:bidi="ar-SA"/>
        </w:rPr>
        <w:t>Республикасы</w:t>
      </w:r>
      <w:proofErr w:type="spellEnd"/>
      <w:r w:rsidRPr="004551D2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proofErr w:type="spellStart"/>
      <w:r w:rsidRPr="004551D2">
        <w:rPr>
          <w:rFonts w:ascii="Times New Roman" w:eastAsia="Times New Roman" w:hAnsi="Times New Roman" w:cs="Times New Roman"/>
          <w:bCs/>
          <w:lang w:bidi="ar-SA"/>
        </w:rPr>
        <w:t>Кайбыч</w:t>
      </w:r>
      <w:proofErr w:type="spellEnd"/>
      <w:r w:rsidRPr="004551D2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proofErr w:type="spellStart"/>
      <w:r w:rsidRPr="004551D2">
        <w:rPr>
          <w:rFonts w:ascii="Times New Roman" w:eastAsia="Times New Roman" w:hAnsi="Times New Roman" w:cs="Times New Roman"/>
          <w:bCs/>
          <w:lang w:bidi="ar-SA"/>
        </w:rPr>
        <w:t>муниципаль</w:t>
      </w:r>
      <w:proofErr w:type="spellEnd"/>
      <w:r w:rsidRPr="004551D2">
        <w:rPr>
          <w:rFonts w:ascii="Times New Roman" w:eastAsia="Times New Roman" w:hAnsi="Times New Roman" w:cs="Times New Roman"/>
          <w:bCs/>
          <w:lang w:bidi="ar-SA"/>
        </w:rPr>
        <w:t xml:space="preserve"> районы </w:t>
      </w:r>
      <w:r w:rsidR="00157724">
        <w:rPr>
          <w:rFonts w:ascii="Times New Roman" w:eastAsia="Times New Roman" w:hAnsi="Times New Roman" w:cs="Times New Roman"/>
          <w:bCs/>
          <w:lang w:val="tt-RU" w:bidi="ar-SA"/>
        </w:rPr>
        <w:t>Чүти</w:t>
      </w:r>
      <w:r>
        <w:rPr>
          <w:rFonts w:ascii="Times New Roman" w:eastAsia="Times New Roman" w:hAnsi="Times New Roman" w:cs="Times New Roman"/>
          <w:bCs/>
          <w:lang w:val="tt-RU" w:bidi="ar-SA"/>
        </w:rPr>
        <w:t xml:space="preserve"> </w:t>
      </w:r>
      <w:proofErr w:type="spellStart"/>
      <w:r w:rsidRPr="004551D2">
        <w:rPr>
          <w:rFonts w:ascii="Times New Roman" w:eastAsia="Times New Roman" w:hAnsi="Times New Roman" w:cs="Times New Roman"/>
          <w:bCs/>
          <w:lang w:bidi="ar-SA"/>
        </w:rPr>
        <w:t>авыл</w:t>
      </w:r>
      <w:proofErr w:type="spellEnd"/>
      <w:r w:rsidRPr="004551D2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proofErr w:type="spellStart"/>
      <w:r w:rsidRPr="004551D2">
        <w:rPr>
          <w:rFonts w:ascii="Times New Roman" w:eastAsia="Times New Roman" w:hAnsi="Times New Roman" w:cs="Times New Roman"/>
          <w:bCs/>
          <w:lang w:bidi="ar-SA"/>
        </w:rPr>
        <w:t>җирлеге</w:t>
      </w:r>
      <w:proofErr w:type="spellEnd"/>
      <w:r w:rsidR="0016087A" w:rsidRPr="0016087A">
        <w:rPr>
          <w:rFonts w:ascii="Times New Roman" w:eastAsia="Times New Roman" w:hAnsi="Times New Roman" w:cs="Times New Roman"/>
          <w:lang w:bidi="ar-SA"/>
        </w:rPr>
        <w:t xml:space="preserve"> </w:t>
      </w:r>
      <w:proofErr w:type="gramStart"/>
      <w:r w:rsidR="0016087A" w:rsidRPr="0016087A">
        <w:rPr>
          <w:rFonts w:ascii="Times New Roman" w:eastAsia="Times New Roman" w:hAnsi="Times New Roman" w:cs="Times New Roman"/>
          <w:lang w:bidi="ar-SA"/>
        </w:rPr>
        <w:t>Совет</w:t>
      </w:r>
      <w:r>
        <w:rPr>
          <w:rFonts w:ascii="Times New Roman" w:eastAsia="Times New Roman" w:hAnsi="Times New Roman" w:cs="Times New Roman"/>
          <w:lang w:val="tt-RU" w:bidi="ar-SA"/>
        </w:rPr>
        <w:t>ының</w:t>
      </w:r>
      <w:r w:rsidR="0016087A" w:rsidRPr="0016087A">
        <w:rPr>
          <w:rFonts w:ascii="Times New Roman" w:eastAsia="Times New Roman" w:hAnsi="Times New Roman" w:cs="Times New Roman"/>
          <w:lang w:bidi="ar-SA"/>
        </w:rPr>
        <w:t xml:space="preserve">  202</w:t>
      </w:r>
      <w:r w:rsidR="00042D50">
        <w:rPr>
          <w:rFonts w:ascii="Times New Roman" w:eastAsia="Times New Roman" w:hAnsi="Times New Roman" w:cs="Times New Roman"/>
          <w:lang w:bidi="ar-SA"/>
        </w:rPr>
        <w:t>2</w:t>
      </w:r>
      <w:proofErr w:type="gramEnd"/>
      <w:r w:rsidR="00042D50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val="tt-RU" w:bidi="ar-SA"/>
        </w:rPr>
        <w:t xml:space="preserve">елның </w:t>
      </w:r>
      <w:r w:rsidR="00157724">
        <w:rPr>
          <w:rFonts w:ascii="Times New Roman" w:eastAsia="Times New Roman" w:hAnsi="Times New Roman" w:cs="Times New Roman"/>
          <w:lang w:val="tt-RU" w:bidi="ar-SA"/>
        </w:rPr>
        <w:t>14 июленең 42</w:t>
      </w:r>
      <w:r>
        <w:rPr>
          <w:rFonts w:ascii="Times New Roman" w:eastAsia="Times New Roman" w:hAnsi="Times New Roman" w:cs="Times New Roman"/>
          <w:lang w:val="tt-RU" w:bidi="ar-SA"/>
        </w:rPr>
        <w:t xml:space="preserve"> номерлы карарына кушымта</w:t>
      </w:r>
    </w:p>
    <w:p w14:paraId="0B8802A4" w14:textId="279798A3" w:rsidR="00D263B3" w:rsidRDefault="0016087A" w:rsidP="00042D5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lang w:bidi="ar-SA"/>
        </w:rPr>
      </w:pPr>
      <w:r w:rsidRPr="0016087A">
        <w:rPr>
          <w:rFonts w:ascii="Times New Roman" w:eastAsia="Times New Roman" w:hAnsi="Times New Roman" w:cs="Times New Roman"/>
          <w:b/>
          <w:bCs/>
          <w:color w:val="2B4279"/>
          <w:sz w:val="29"/>
          <w:szCs w:val="29"/>
          <w:lang w:bidi="ar-SA"/>
        </w:rPr>
        <w:br/>
      </w:r>
      <w:bookmarkStart w:id="2" w:name="P0115"/>
      <w:bookmarkEnd w:id="2"/>
    </w:p>
    <w:p w14:paraId="092801EF" w14:textId="5DF83403" w:rsidR="0016087A" w:rsidRPr="00882B97" w:rsidRDefault="00882B97" w:rsidP="00D263B3">
      <w:pPr>
        <w:widowControl/>
        <w:shd w:val="clear" w:color="auto" w:fill="FFFFFF"/>
        <w:ind w:left="4820"/>
        <w:rPr>
          <w:rFonts w:ascii="Times New Roman" w:eastAsia="Times New Roman" w:hAnsi="Times New Roman" w:cs="Times New Roman"/>
          <w:lang w:val="tt-RU" w:bidi="ar-SA"/>
        </w:rPr>
      </w:pPr>
      <w:r w:rsidRPr="00882B97">
        <w:rPr>
          <w:rFonts w:ascii="Times New Roman" w:eastAsia="Times New Roman" w:hAnsi="Times New Roman" w:cs="Times New Roman"/>
          <w:bCs/>
          <w:lang w:bidi="ar-SA"/>
        </w:rPr>
        <w:t xml:space="preserve">Татарстан </w:t>
      </w:r>
      <w:proofErr w:type="spellStart"/>
      <w:r w:rsidRPr="00882B97">
        <w:rPr>
          <w:rFonts w:ascii="Times New Roman" w:eastAsia="Times New Roman" w:hAnsi="Times New Roman" w:cs="Times New Roman"/>
          <w:bCs/>
          <w:lang w:bidi="ar-SA"/>
        </w:rPr>
        <w:t>Республикасы</w:t>
      </w:r>
      <w:proofErr w:type="spellEnd"/>
      <w:r w:rsidRPr="00882B97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proofErr w:type="spellStart"/>
      <w:r w:rsidRPr="00882B97">
        <w:rPr>
          <w:rFonts w:ascii="Times New Roman" w:eastAsia="Times New Roman" w:hAnsi="Times New Roman" w:cs="Times New Roman"/>
          <w:bCs/>
          <w:lang w:bidi="ar-SA"/>
        </w:rPr>
        <w:t>Кайбыч</w:t>
      </w:r>
      <w:proofErr w:type="spellEnd"/>
      <w:r w:rsidRPr="00882B97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proofErr w:type="spellStart"/>
      <w:r w:rsidRPr="00882B97">
        <w:rPr>
          <w:rFonts w:ascii="Times New Roman" w:eastAsia="Times New Roman" w:hAnsi="Times New Roman" w:cs="Times New Roman"/>
          <w:bCs/>
          <w:lang w:bidi="ar-SA"/>
        </w:rPr>
        <w:t>муниципаль</w:t>
      </w:r>
      <w:proofErr w:type="spellEnd"/>
      <w:r w:rsidRPr="00882B97">
        <w:rPr>
          <w:rFonts w:ascii="Times New Roman" w:eastAsia="Times New Roman" w:hAnsi="Times New Roman" w:cs="Times New Roman"/>
          <w:bCs/>
          <w:lang w:bidi="ar-SA"/>
        </w:rPr>
        <w:t xml:space="preserve"> районы </w:t>
      </w:r>
      <w:r w:rsidR="00157724">
        <w:rPr>
          <w:rFonts w:ascii="Times New Roman" w:eastAsia="Times New Roman" w:hAnsi="Times New Roman" w:cs="Times New Roman"/>
          <w:bCs/>
          <w:lang w:val="tt-RU" w:bidi="ar-SA"/>
        </w:rPr>
        <w:t xml:space="preserve">Чүти </w:t>
      </w:r>
      <w:proofErr w:type="spellStart"/>
      <w:r w:rsidRPr="00882B97">
        <w:rPr>
          <w:rFonts w:ascii="Times New Roman" w:eastAsia="Times New Roman" w:hAnsi="Times New Roman" w:cs="Times New Roman"/>
          <w:bCs/>
          <w:lang w:bidi="ar-SA"/>
        </w:rPr>
        <w:t>авыл</w:t>
      </w:r>
      <w:proofErr w:type="spellEnd"/>
      <w:r w:rsidRPr="00882B97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proofErr w:type="spellStart"/>
      <w:r w:rsidRPr="00882B97">
        <w:rPr>
          <w:rFonts w:ascii="Times New Roman" w:eastAsia="Times New Roman" w:hAnsi="Times New Roman" w:cs="Times New Roman"/>
          <w:bCs/>
          <w:lang w:bidi="ar-SA"/>
        </w:rPr>
        <w:t>җирлегендә</w:t>
      </w:r>
      <w:proofErr w:type="spellEnd"/>
      <w:r w:rsidRPr="00882B97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proofErr w:type="spellStart"/>
      <w:r w:rsidRPr="00882B97">
        <w:rPr>
          <w:rFonts w:ascii="Times New Roman" w:eastAsia="Times New Roman" w:hAnsi="Times New Roman" w:cs="Times New Roman"/>
          <w:bCs/>
          <w:lang w:bidi="ar-SA"/>
        </w:rPr>
        <w:t>инициативалы</w:t>
      </w:r>
      <w:proofErr w:type="spellEnd"/>
      <w:r w:rsidRPr="00882B97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proofErr w:type="spellStart"/>
      <w:r w:rsidRPr="00882B97">
        <w:rPr>
          <w:rFonts w:ascii="Times New Roman" w:eastAsia="Times New Roman" w:hAnsi="Times New Roman" w:cs="Times New Roman"/>
          <w:bCs/>
          <w:lang w:bidi="ar-SA"/>
        </w:rPr>
        <w:t>проектларны</w:t>
      </w:r>
      <w:proofErr w:type="spellEnd"/>
      <w:r w:rsidRPr="00882B97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proofErr w:type="spellStart"/>
      <w:r w:rsidRPr="00882B97">
        <w:rPr>
          <w:rFonts w:ascii="Times New Roman" w:eastAsia="Times New Roman" w:hAnsi="Times New Roman" w:cs="Times New Roman"/>
          <w:bCs/>
          <w:lang w:bidi="ar-SA"/>
        </w:rPr>
        <w:t>гамәлгә</w:t>
      </w:r>
      <w:proofErr w:type="spellEnd"/>
      <w:r w:rsidRPr="00882B97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proofErr w:type="spellStart"/>
      <w:r w:rsidRPr="00882B97">
        <w:rPr>
          <w:rFonts w:ascii="Times New Roman" w:eastAsia="Times New Roman" w:hAnsi="Times New Roman" w:cs="Times New Roman"/>
          <w:bCs/>
          <w:lang w:bidi="ar-SA"/>
        </w:rPr>
        <w:t>ашыру</w:t>
      </w:r>
      <w:proofErr w:type="spellEnd"/>
      <w:r w:rsidRPr="00882B97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proofErr w:type="spellStart"/>
      <w:r w:rsidRPr="00882B97">
        <w:rPr>
          <w:rFonts w:ascii="Times New Roman" w:eastAsia="Times New Roman" w:hAnsi="Times New Roman" w:cs="Times New Roman"/>
          <w:bCs/>
          <w:lang w:bidi="ar-SA"/>
        </w:rPr>
        <w:t>тәртибенә</w:t>
      </w:r>
      <w:proofErr w:type="spellEnd"/>
      <w:r>
        <w:rPr>
          <w:rFonts w:ascii="Times New Roman" w:eastAsia="Times New Roman" w:hAnsi="Times New Roman" w:cs="Times New Roman"/>
          <w:bCs/>
          <w:lang w:val="tt-RU" w:bidi="ar-SA"/>
        </w:rPr>
        <w:t xml:space="preserve"> кушымта</w:t>
      </w:r>
    </w:p>
    <w:p w14:paraId="6DCD403E" w14:textId="77777777" w:rsidR="00042D50" w:rsidRPr="0016087A" w:rsidRDefault="00042D50" w:rsidP="00D263B3">
      <w:pPr>
        <w:widowControl/>
        <w:shd w:val="clear" w:color="auto" w:fill="FFFFFF"/>
        <w:ind w:left="4820"/>
        <w:rPr>
          <w:rFonts w:ascii="Times New Roman" w:eastAsia="Times New Roman" w:hAnsi="Times New Roman" w:cs="Times New Roman"/>
          <w:lang w:bidi="ar-SA"/>
        </w:rPr>
      </w:pPr>
    </w:p>
    <w:p w14:paraId="0126CCE3" w14:textId="77777777" w:rsidR="00882B97" w:rsidRPr="00882B97" w:rsidRDefault="00882B97" w:rsidP="00882B9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88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Инициативалы</w:t>
      </w:r>
      <w:proofErr w:type="spellEnd"/>
      <w:r w:rsidRPr="0088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88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проектны</w:t>
      </w:r>
      <w:proofErr w:type="spellEnd"/>
      <w:r w:rsidRPr="0088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88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бәяләү</w:t>
      </w:r>
      <w:proofErr w:type="spellEnd"/>
      <w:r w:rsidRPr="0088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88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критерийлары</w:t>
      </w:r>
      <w:proofErr w:type="spellEnd"/>
    </w:p>
    <w:p w14:paraId="4010A5EE" w14:textId="77777777" w:rsidR="00042D50" w:rsidRPr="00042D50" w:rsidRDefault="00042D50" w:rsidP="00042D50">
      <w:pPr>
        <w:jc w:val="center"/>
        <w:rPr>
          <w:rFonts w:ascii="Times New Roman" w:eastAsia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2826"/>
        <w:gridCol w:w="656"/>
        <w:gridCol w:w="3853"/>
        <w:gridCol w:w="1289"/>
      </w:tblGrid>
      <w:tr w:rsidR="0074446E" w:rsidRPr="006A29A4" w14:paraId="3C847B4A" w14:textId="77777777" w:rsidTr="0074446E">
        <w:tc>
          <w:tcPr>
            <w:tcW w:w="1289" w:type="dxa"/>
            <w:shd w:val="clear" w:color="auto" w:fill="auto"/>
          </w:tcPr>
          <w:p w14:paraId="3968EDD0" w14:textId="77777777" w:rsidR="0074446E" w:rsidRPr="006A29A4" w:rsidRDefault="0074446E" w:rsidP="0074446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Критери</w:t>
            </w:r>
            <w:proofErr w:type="spellEnd"/>
            <w:r w:rsidRPr="006A29A4">
              <w:rPr>
                <w:rFonts w:ascii="Times New Roman" w:eastAsia="Times New Roman" w:hAnsi="Times New Roman" w:cs="Times New Roman"/>
                <w:lang w:val="tt-RU"/>
              </w:rPr>
              <w:t xml:space="preserve">й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номеры</w:t>
            </w:r>
            <w:proofErr w:type="spellEnd"/>
          </w:p>
          <w:p w14:paraId="2D5037E5" w14:textId="271A5CDA" w:rsidR="0074446E" w:rsidRPr="006A29A4" w:rsidRDefault="0074446E" w:rsidP="00744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797D0941" w14:textId="6010A8A4" w:rsidR="0074446E" w:rsidRPr="006A29A4" w:rsidRDefault="0074446E" w:rsidP="00744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Критерий /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критерийлар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r w:rsidRPr="006A29A4">
              <w:rPr>
                <w:rFonts w:ascii="Times New Roman" w:eastAsia="Times New Roman" w:hAnsi="Times New Roman" w:cs="Times New Roman"/>
                <w:lang w:val="tt-RU"/>
              </w:rPr>
              <w:t>т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өркеме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исеме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14:paraId="4CD9043D" w14:textId="1897892E" w:rsidR="0074446E" w:rsidRPr="006A29A4" w:rsidRDefault="0074446E" w:rsidP="0074446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A29A4">
              <w:rPr>
                <w:rFonts w:ascii="Times New Roman" w:eastAsia="Times New Roman" w:hAnsi="Times New Roman" w:cs="Times New Roman"/>
              </w:rPr>
              <w:t>Критери</w:t>
            </w:r>
            <w:proofErr w:type="spellEnd"/>
            <w:r w:rsidRPr="006A29A4">
              <w:rPr>
                <w:rFonts w:ascii="Times New Roman" w:eastAsia="Times New Roman" w:hAnsi="Times New Roman" w:cs="Times New Roman"/>
                <w:lang w:val="tt-RU"/>
              </w:rPr>
              <w:t>й  буенча</w:t>
            </w:r>
            <w:proofErr w:type="gramEnd"/>
            <w:r w:rsidRPr="006A29A4">
              <w:rPr>
                <w:rFonts w:ascii="Times New Roman" w:eastAsia="Times New Roman" w:hAnsi="Times New Roman" w:cs="Times New Roman"/>
                <w:lang w:val="tt-RU"/>
              </w:rPr>
              <w:t xml:space="preserve"> баллар</w:t>
            </w:r>
          </w:p>
        </w:tc>
      </w:tr>
      <w:tr w:rsidR="0074446E" w:rsidRPr="006A29A4" w14:paraId="0CCA4EBF" w14:textId="77777777" w:rsidTr="0074446E">
        <w:tc>
          <w:tcPr>
            <w:tcW w:w="1289" w:type="dxa"/>
            <w:shd w:val="clear" w:color="auto" w:fill="auto"/>
          </w:tcPr>
          <w:p w14:paraId="417AABA3" w14:textId="77777777" w:rsidR="0074446E" w:rsidRPr="006A29A4" w:rsidRDefault="0074446E" w:rsidP="00744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624" w:type="dxa"/>
            <w:gridSpan w:val="4"/>
            <w:shd w:val="clear" w:color="auto" w:fill="auto"/>
          </w:tcPr>
          <w:p w14:paraId="1A175952" w14:textId="7EE1DAD5" w:rsidR="0074446E" w:rsidRPr="006A29A4" w:rsidRDefault="0074446E" w:rsidP="00744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 xml:space="preserve">Конкурс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сайлап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алуын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узу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критерийлары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ПКОк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4446E" w:rsidRPr="006A29A4" w14:paraId="22F109A1" w14:textId="77777777" w:rsidTr="0074446E">
        <w:tc>
          <w:tcPr>
            <w:tcW w:w="1289" w:type="dxa"/>
            <w:shd w:val="clear" w:color="auto" w:fill="auto"/>
          </w:tcPr>
          <w:p w14:paraId="483BB274" w14:textId="77777777" w:rsidR="0074446E" w:rsidRPr="006A29A4" w:rsidRDefault="0074446E" w:rsidP="00744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8624" w:type="dxa"/>
            <w:gridSpan w:val="4"/>
            <w:shd w:val="clear" w:color="auto" w:fill="auto"/>
          </w:tcPr>
          <w:p w14:paraId="26E7C289" w14:textId="77777777" w:rsidR="0074446E" w:rsidRPr="006A29A4" w:rsidRDefault="0074446E" w:rsidP="0074446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Инициативалы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проектны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тормышка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ашыру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>:</w:t>
            </w:r>
          </w:p>
          <w:p w14:paraId="241EC85B" w14:textId="77777777" w:rsidR="0074446E" w:rsidRPr="006A29A4" w:rsidRDefault="0074446E" w:rsidP="007444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хосусый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коммерция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эшчәнлеге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шәхси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предприятиеләр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барлар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рестораннар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һ. б.); </w:t>
            </w:r>
          </w:p>
          <w:p w14:paraId="4BF90294" w14:textId="77777777" w:rsidR="0074446E" w:rsidRPr="006A29A4" w:rsidRDefault="0074446E" w:rsidP="007444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дини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оешмалар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чиркәүләр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мәчетләр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һ. б.); </w:t>
            </w:r>
          </w:p>
          <w:p w14:paraId="2C85C55B" w14:textId="2AE4D876" w:rsidR="0074446E" w:rsidRPr="006A29A4" w:rsidRDefault="0074446E" w:rsidP="007444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  <w:lang w:val="tt-RU"/>
              </w:rPr>
              <w:t xml:space="preserve">-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аерым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этник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төркемнәр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r w:rsidRPr="006A29A4">
              <w:rPr>
                <w:rFonts w:ascii="Times New Roman" w:eastAsia="Times New Roman" w:hAnsi="Times New Roman" w:cs="Times New Roman"/>
                <w:lang w:val="tt-RU"/>
              </w:rPr>
              <w:t>мәнфәгатенә</w:t>
            </w:r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хезм</w:t>
            </w:r>
            <w:proofErr w:type="spellEnd"/>
            <w:r w:rsidRPr="006A29A4">
              <w:rPr>
                <w:rFonts w:ascii="Times New Roman" w:eastAsia="Times New Roman" w:hAnsi="Times New Roman" w:cs="Times New Roman"/>
                <w:lang w:val="tt-RU"/>
              </w:rPr>
              <w:t>ә</w:t>
            </w:r>
            <w:r w:rsidRPr="006A29A4">
              <w:rPr>
                <w:rFonts w:ascii="Times New Roman" w:eastAsia="Times New Roman" w:hAnsi="Times New Roman" w:cs="Times New Roman"/>
              </w:rPr>
              <w:t xml:space="preserve">т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ит</w:t>
            </w:r>
            <w:proofErr w:type="spellEnd"/>
            <w:r w:rsidRPr="006A29A4">
              <w:rPr>
                <w:rFonts w:ascii="Times New Roman" w:eastAsia="Times New Roman" w:hAnsi="Times New Roman" w:cs="Times New Roman"/>
                <w:lang w:val="tt-RU"/>
              </w:rPr>
              <w:t>ү</w:t>
            </w:r>
            <w:r w:rsidRPr="006A29A4">
              <w:rPr>
                <w:rFonts w:ascii="Times New Roman" w:eastAsia="Times New Roman" w:hAnsi="Times New Roman" w:cs="Times New Roman"/>
              </w:rPr>
              <w:t>че</w:t>
            </w:r>
            <w:r w:rsidRPr="006A29A4">
              <w:rPr>
                <w:rFonts w:ascii="Times New Roman" w:eastAsia="Times New Roman" w:hAnsi="Times New Roman" w:cs="Times New Roman"/>
                <w:lang w:val="tt-RU"/>
              </w:rPr>
              <w:t xml:space="preserve">ләргәе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чаралар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үткәрүне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объектларны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төзекләндерүне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ремонтлауны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төзекләндерүне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хезмәткәрләрне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тәэмин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итүне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күздә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тота</w:t>
            </w:r>
            <w:proofErr w:type="spellEnd"/>
            <w:r w:rsidRPr="006A29A4">
              <w:rPr>
                <w:rFonts w:ascii="Times New Roman" w:eastAsia="Times New Roman" w:hAnsi="Times New Roman" w:cs="Times New Roman"/>
                <w:lang w:val="tt-RU"/>
              </w:rPr>
              <w:t>.</w:t>
            </w:r>
          </w:p>
        </w:tc>
      </w:tr>
      <w:tr w:rsidR="0074446E" w:rsidRPr="006A29A4" w14:paraId="69A83D70" w14:textId="77777777" w:rsidTr="0074446E">
        <w:tc>
          <w:tcPr>
            <w:tcW w:w="1289" w:type="dxa"/>
            <w:shd w:val="clear" w:color="auto" w:fill="auto"/>
          </w:tcPr>
          <w:p w14:paraId="140B299A" w14:textId="77777777" w:rsidR="0074446E" w:rsidRPr="006A29A4" w:rsidRDefault="0074446E" w:rsidP="007444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0B47B0B2" w14:textId="3468DDEE" w:rsidR="0074446E" w:rsidRPr="006A29A4" w:rsidRDefault="0074446E" w:rsidP="007444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  <w:lang w:val="tt-RU"/>
              </w:rPr>
              <w:t>әйе</w:t>
            </w:r>
          </w:p>
        </w:tc>
        <w:tc>
          <w:tcPr>
            <w:tcW w:w="1289" w:type="dxa"/>
            <w:shd w:val="clear" w:color="auto" w:fill="auto"/>
          </w:tcPr>
          <w:p w14:paraId="58525589" w14:textId="77777777" w:rsidR="0074446E" w:rsidRPr="006A29A4" w:rsidRDefault="0074446E" w:rsidP="00744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4446E" w:rsidRPr="006A29A4" w14:paraId="0DA5679A" w14:textId="77777777" w:rsidTr="0074446E">
        <w:tc>
          <w:tcPr>
            <w:tcW w:w="1289" w:type="dxa"/>
            <w:shd w:val="clear" w:color="auto" w:fill="auto"/>
          </w:tcPr>
          <w:p w14:paraId="7649D544" w14:textId="77777777" w:rsidR="0074446E" w:rsidRPr="006A29A4" w:rsidRDefault="0074446E" w:rsidP="007444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09877AE8" w14:textId="228CE322" w:rsidR="0074446E" w:rsidRPr="006A29A4" w:rsidRDefault="0074446E" w:rsidP="007444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  <w:lang w:val="tt-RU"/>
              </w:rPr>
              <w:t>юк</w:t>
            </w:r>
          </w:p>
        </w:tc>
        <w:tc>
          <w:tcPr>
            <w:tcW w:w="1289" w:type="dxa"/>
            <w:shd w:val="clear" w:color="auto" w:fill="auto"/>
          </w:tcPr>
          <w:p w14:paraId="2D82CAA8" w14:textId="77777777" w:rsidR="0074446E" w:rsidRPr="006A29A4" w:rsidRDefault="0074446E" w:rsidP="00744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4446E" w:rsidRPr="006A29A4" w14:paraId="5442588F" w14:textId="77777777" w:rsidTr="0074446E">
        <w:tc>
          <w:tcPr>
            <w:tcW w:w="1289" w:type="dxa"/>
            <w:shd w:val="clear" w:color="auto" w:fill="auto"/>
          </w:tcPr>
          <w:p w14:paraId="1D8426E2" w14:textId="77777777" w:rsidR="0074446E" w:rsidRPr="006A29A4" w:rsidRDefault="0074446E" w:rsidP="00744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8624" w:type="dxa"/>
            <w:gridSpan w:val="4"/>
            <w:shd w:val="clear" w:color="auto" w:fill="auto"/>
          </w:tcPr>
          <w:p w14:paraId="00122C83" w14:textId="16174F66" w:rsidR="0074446E" w:rsidRPr="006A29A4" w:rsidRDefault="0074446E" w:rsidP="007444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  <w:lang w:val="tt-RU"/>
              </w:rPr>
              <w:t xml:space="preserve">Җирлекнең </w:t>
            </w:r>
            <w:r w:rsidRPr="006A29A4">
              <w:rPr>
                <w:rFonts w:ascii="Times New Roman" w:eastAsia="Times New Roman" w:hAnsi="Times New Roman" w:cs="Times New Roman"/>
              </w:rPr>
              <w:t>бюджет</w:t>
            </w:r>
            <w:r w:rsidRPr="006A29A4">
              <w:rPr>
                <w:rFonts w:ascii="Times New Roman" w:eastAsia="Times New Roman" w:hAnsi="Times New Roman" w:cs="Times New Roman"/>
                <w:lang w:val="tt-RU"/>
              </w:rPr>
              <w:t xml:space="preserve">  </w:t>
            </w:r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r w:rsidRPr="006A29A4">
              <w:rPr>
                <w:rFonts w:ascii="Times New Roman" w:eastAsia="Times New Roman" w:hAnsi="Times New Roman" w:cs="Times New Roman"/>
                <w:lang w:val="tt-RU"/>
              </w:rPr>
              <w:t>чаралары с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умма</w:t>
            </w:r>
            <w:proofErr w:type="spellEnd"/>
            <w:r w:rsidRPr="006A29A4">
              <w:rPr>
                <w:rFonts w:ascii="Times New Roman" w:eastAsia="Times New Roman" w:hAnsi="Times New Roman" w:cs="Times New Roman"/>
                <w:lang w:val="tt-RU"/>
              </w:rPr>
              <w:t>сы</w:t>
            </w:r>
            <w:r w:rsidRPr="006A29A4">
              <w:rPr>
                <w:rFonts w:ascii="Times New Roman" w:eastAsia="Times New Roman" w:hAnsi="Times New Roman" w:cs="Times New Roman"/>
              </w:rPr>
              <w:t xml:space="preserve"> 300 </w:t>
            </w:r>
            <w:r w:rsidRPr="006A29A4">
              <w:rPr>
                <w:rFonts w:ascii="Times New Roman" w:eastAsia="Times New Roman" w:hAnsi="Times New Roman" w:cs="Times New Roman"/>
                <w:lang w:val="tt-RU"/>
              </w:rPr>
              <w:t xml:space="preserve">мең сумнан артып китә </w:t>
            </w:r>
          </w:p>
        </w:tc>
      </w:tr>
      <w:tr w:rsidR="0074446E" w:rsidRPr="006A29A4" w14:paraId="5899BD93" w14:textId="77777777" w:rsidTr="0074446E">
        <w:tc>
          <w:tcPr>
            <w:tcW w:w="1289" w:type="dxa"/>
            <w:shd w:val="clear" w:color="auto" w:fill="auto"/>
          </w:tcPr>
          <w:p w14:paraId="104C3DEB" w14:textId="77777777" w:rsidR="0074446E" w:rsidRPr="006A29A4" w:rsidRDefault="0074446E" w:rsidP="007444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57F02AEC" w14:textId="19D54BC5" w:rsidR="0074446E" w:rsidRPr="006A29A4" w:rsidRDefault="0074446E" w:rsidP="007444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  <w:lang w:val="tt-RU"/>
              </w:rPr>
              <w:t>әйе</w:t>
            </w:r>
          </w:p>
        </w:tc>
        <w:tc>
          <w:tcPr>
            <w:tcW w:w="1289" w:type="dxa"/>
            <w:shd w:val="clear" w:color="auto" w:fill="auto"/>
          </w:tcPr>
          <w:p w14:paraId="33AB95AC" w14:textId="77777777" w:rsidR="0074446E" w:rsidRPr="006A29A4" w:rsidRDefault="0074446E" w:rsidP="00744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4446E" w:rsidRPr="006A29A4" w14:paraId="23197803" w14:textId="77777777" w:rsidTr="0074446E">
        <w:tc>
          <w:tcPr>
            <w:tcW w:w="1289" w:type="dxa"/>
            <w:shd w:val="clear" w:color="auto" w:fill="auto"/>
          </w:tcPr>
          <w:p w14:paraId="1D0AA54B" w14:textId="77777777" w:rsidR="0074446E" w:rsidRPr="006A29A4" w:rsidRDefault="0074446E" w:rsidP="007444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3C73EF82" w14:textId="77CE2055" w:rsidR="0074446E" w:rsidRPr="006A29A4" w:rsidRDefault="0074446E" w:rsidP="007444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  <w:lang w:val="tt-RU"/>
              </w:rPr>
              <w:t>юк</w:t>
            </w:r>
          </w:p>
        </w:tc>
        <w:tc>
          <w:tcPr>
            <w:tcW w:w="1289" w:type="dxa"/>
            <w:shd w:val="clear" w:color="auto" w:fill="auto"/>
          </w:tcPr>
          <w:p w14:paraId="46B83015" w14:textId="77777777" w:rsidR="0074446E" w:rsidRPr="006A29A4" w:rsidRDefault="0074446E" w:rsidP="00744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D3954" w:rsidRPr="006A29A4" w14:paraId="1C75FC93" w14:textId="77777777" w:rsidTr="0074446E">
        <w:tc>
          <w:tcPr>
            <w:tcW w:w="4115" w:type="dxa"/>
            <w:gridSpan w:val="2"/>
            <w:shd w:val="clear" w:color="auto" w:fill="auto"/>
          </w:tcPr>
          <w:p w14:paraId="49FBD1A1" w14:textId="3858BD82" w:rsidR="00FD3954" w:rsidRPr="006A29A4" w:rsidRDefault="00FD3954" w:rsidP="00FD39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 xml:space="preserve">«Конкурс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сайлап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алуны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узу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критерийлары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>»</w:t>
            </w:r>
            <w:r w:rsidRPr="006A29A4">
              <w:rPr>
                <w:rFonts w:ascii="Times New Roman" w:eastAsia="Times New Roman" w:hAnsi="Times New Roman" w:cs="Times New Roman"/>
                <w:lang w:val="tt-RU"/>
              </w:rPr>
              <w:t xml:space="preserve"> нәтиҗәсе</w:t>
            </w:r>
            <w:r w:rsidRPr="006A29A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798" w:type="dxa"/>
            <w:gridSpan w:val="3"/>
            <w:shd w:val="clear" w:color="auto" w:fill="auto"/>
          </w:tcPr>
          <w:p w14:paraId="02DE1270" w14:textId="3F6AF1A1" w:rsidR="00FD3954" w:rsidRPr="006A29A4" w:rsidRDefault="00FD3954" w:rsidP="00FD39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 xml:space="preserve"> «Конкурс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сайлап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алуны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узу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критерийлары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>»</w:t>
            </w:r>
            <w:r w:rsidRPr="006A29A4">
              <w:rPr>
                <w:rFonts w:ascii="Times New Roman" w:eastAsia="Times New Roman" w:hAnsi="Times New Roman" w:cs="Times New Roman"/>
                <w:lang w:val="tt-RU"/>
              </w:rPr>
              <w:t xml:space="preserve"> төркеменә керүче һәр критерий, проект буенча буенча баллар бирү</w:t>
            </w:r>
            <w:r w:rsidRPr="006A29A4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FD3954" w:rsidRPr="006A29A4" w14:paraId="033488C4" w14:textId="77777777" w:rsidTr="0074446E">
        <w:tc>
          <w:tcPr>
            <w:tcW w:w="1289" w:type="dxa"/>
            <w:shd w:val="clear" w:color="auto" w:fill="auto"/>
          </w:tcPr>
          <w:p w14:paraId="75675B7C" w14:textId="77777777" w:rsidR="00FD3954" w:rsidRPr="006A29A4" w:rsidRDefault="00FD3954" w:rsidP="00FD39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624" w:type="dxa"/>
            <w:gridSpan w:val="4"/>
            <w:shd w:val="clear" w:color="auto" w:fill="auto"/>
          </w:tcPr>
          <w:p w14:paraId="192D8ADA" w14:textId="5E57F252" w:rsidR="00FD3954" w:rsidRPr="006A29A4" w:rsidRDefault="00FD3954" w:rsidP="00FD395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A29A4">
              <w:rPr>
                <w:rFonts w:ascii="Times New Roman" w:eastAsia="Times New Roman" w:hAnsi="Times New Roman" w:cs="Times New Roman"/>
              </w:rPr>
              <w:t>Рейтинг</w:t>
            </w:r>
            <w:r w:rsidRPr="006A29A4">
              <w:rPr>
                <w:rFonts w:ascii="Times New Roman" w:eastAsia="Times New Roman" w:hAnsi="Times New Roman" w:cs="Times New Roman"/>
                <w:lang w:val="tt-RU"/>
              </w:rPr>
              <w:t xml:space="preserve"> </w:t>
            </w:r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критери</w:t>
            </w:r>
            <w:proofErr w:type="spellEnd"/>
            <w:r w:rsidRPr="006A29A4">
              <w:rPr>
                <w:rFonts w:ascii="Times New Roman" w:eastAsia="Times New Roman" w:hAnsi="Times New Roman" w:cs="Times New Roman"/>
                <w:lang w:val="tt-RU"/>
              </w:rPr>
              <w:t>йлары</w:t>
            </w:r>
            <w:proofErr w:type="gramEnd"/>
            <w:r w:rsidRPr="006A29A4">
              <w:rPr>
                <w:rFonts w:ascii="Times New Roman" w:eastAsia="Times New Roman" w:hAnsi="Times New Roman" w:cs="Times New Roman"/>
              </w:rPr>
              <w:t>, (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Рк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D3954" w:rsidRPr="006A29A4" w14:paraId="6CB00BDC" w14:textId="77777777" w:rsidTr="0074446E">
        <w:tc>
          <w:tcPr>
            <w:tcW w:w="1289" w:type="dxa"/>
            <w:shd w:val="clear" w:color="auto" w:fill="auto"/>
          </w:tcPr>
          <w:p w14:paraId="116F8A31" w14:textId="77777777" w:rsidR="00FD3954" w:rsidRPr="006A29A4" w:rsidRDefault="00FD3954" w:rsidP="00FD39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8624" w:type="dxa"/>
            <w:gridSpan w:val="4"/>
            <w:shd w:val="clear" w:color="auto" w:fill="auto"/>
          </w:tcPr>
          <w:p w14:paraId="7F153C1C" w14:textId="41939898" w:rsidR="00FD3954" w:rsidRPr="006A29A4" w:rsidRDefault="00FD3954" w:rsidP="00FD395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29A4">
              <w:rPr>
                <w:rFonts w:ascii="Times New Roman" w:hAnsi="Times New Roman" w:cs="Times New Roman"/>
              </w:rPr>
              <w:t>Инициативалы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проектны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гамәлгә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ашыруның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нәтиҗәлелеге</w:t>
            </w:r>
            <w:proofErr w:type="spellEnd"/>
            <w:r w:rsidRPr="006A29A4">
              <w:rPr>
                <w:rFonts w:ascii="Times New Roman" w:hAnsi="Times New Roman" w:cs="Times New Roman"/>
              </w:rPr>
              <w:t>:</w:t>
            </w:r>
          </w:p>
        </w:tc>
      </w:tr>
      <w:tr w:rsidR="00FD3954" w:rsidRPr="006A29A4" w14:paraId="5D69E1BC" w14:textId="77777777" w:rsidTr="0074446E">
        <w:tc>
          <w:tcPr>
            <w:tcW w:w="1289" w:type="dxa"/>
            <w:shd w:val="clear" w:color="auto" w:fill="auto"/>
          </w:tcPr>
          <w:p w14:paraId="38C3E358" w14:textId="77777777" w:rsidR="00FD3954" w:rsidRPr="006A29A4" w:rsidRDefault="00FD3954" w:rsidP="00FD39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2.1.1.</w:t>
            </w:r>
          </w:p>
        </w:tc>
        <w:tc>
          <w:tcPr>
            <w:tcW w:w="8624" w:type="dxa"/>
            <w:gridSpan w:val="4"/>
            <w:shd w:val="clear" w:color="auto" w:fill="auto"/>
          </w:tcPr>
          <w:p w14:paraId="4DF57A83" w14:textId="1CEFA6E6" w:rsidR="00FD3954" w:rsidRPr="006A29A4" w:rsidRDefault="00FD3954" w:rsidP="00FD395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29A4">
              <w:rPr>
                <w:rFonts w:ascii="Times New Roman" w:hAnsi="Times New Roman" w:cs="Times New Roman"/>
              </w:rPr>
              <w:t>Инициативалы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проектны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тормышка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ашыруның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иҗтимагый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файдасы</w:t>
            </w:r>
            <w:proofErr w:type="spellEnd"/>
          </w:p>
        </w:tc>
      </w:tr>
      <w:tr w:rsidR="00BF4D9A" w:rsidRPr="006A29A4" w14:paraId="3EA93FD7" w14:textId="77777777" w:rsidTr="0074446E">
        <w:tc>
          <w:tcPr>
            <w:tcW w:w="1289" w:type="dxa"/>
            <w:shd w:val="clear" w:color="auto" w:fill="auto"/>
          </w:tcPr>
          <w:p w14:paraId="4205C396" w14:textId="77777777" w:rsidR="00BF4D9A" w:rsidRPr="006A29A4" w:rsidRDefault="00BF4D9A" w:rsidP="00BF4D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01CFC789" w14:textId="77777777" w:rsidR="00BF4D9A" w:rsidRPr="006A29A4" w:rsidRDefault="00BF4D9A" w:rsidP="00BF4D9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A29A4">
              <w:rPr>
                <w:rFonts w:ascii="Times New Roman" w:eastAsia="Times New Roman" w:hAnsi="Times New Roman" w:cs="Times New Roman"/>
              </w:rPr>
              <w:t>проект</w:t>
            </w:r>
            <w:proofErr w:type="gram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җирлек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хал</w:t>
            </w:r>
            <w:r w:rsidRPr="006A29A4">
              <w:rPr>
                <w:rFonts w:ascii="Times New Roman" w:eastAsia="Times New Roman" w:hAnsi="Times New Roman" w:cs="Times New Roman"/>
                <w:lang w:val="tt-RU"/>
              </w:rPr>
              <w:t>ы</w:t>
            </w:r>
            <w:r w:rsidRPr="006A29A4">
              <w:rPr>
                <w:rFonts w:ascii="Times New Roman" w:eastAsia="Times New Roman" w:hAnsi="Times New Roman" w:cs="Times New Roman"/>
              </w:rPr>
              <w:t xml:space="preserve">к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өчен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югары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социаль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мәдәни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, ял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итү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һәм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башка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иҗтимагый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файдалы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проект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буларак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бәяләнә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>:</w:t>
            </w:r>
          </w:p>
          <w:p w14:paraId="1B268CB1" w14:textId="77777777" w:rsidR="00BF4D9A" w:rsidRPr="006A29A4" w:rsidRDefault="00BF4D9A" w:rsidP="00BF4D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 xml:space="preserve">Актив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гражданлык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позициясе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сәламәт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яшәү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рәвеше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формалаштыруга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ярдәм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итә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әхлак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толерантлык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, башка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социаль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әһәмиятле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сыйфатлар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чаралар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акцияләр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форумнар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тәрбияләүгә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юнәлдерелгән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30F02571" w14:textId="77777777" w:rsidR="00BF4D9A" w:rsidRPr="006A29A4" w:rsidRDefault="00BF4D9A" w:rsidP="00BF4D9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A29A4">
              <w:rPr>
                <w:rFonts w:ascii="Times New Roman" w:eastAsia="Times New Roman" w:hAnsi="Times New Roman" w:cs="Times New Roman"/>
              </w:rPr>
              <w:t>социаль</w:t>
            </w:r>
            <w:proofErr w:type="spellEnd"/>
            <w:proofErr w:type="gram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өлкәнең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объектларын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булдыруга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үстерүгә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һәм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ремонтлауга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юнәлдерелгән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>;</w:t>
            </w:r>
          </w:p>
          <w:p w14:paraId="07D920F1" w14:textId="77777777" w:rsidR="00BF4D9A" w:rsidRPr="006A29A4" w:rsidRDefault="00BF4D9A" w:rsidP="00BF4D9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A29A4">
              <w:rPr>
                <w:rFonts w:ascii="Times New Roman" w:eastAsia="Times New Roman" w:hAnsi="Times New Roman" w:cs="Times New Roman"/>
              </w:rPr>
              <w:t>иҗтимагый</w:t>
            </w:r>
            <w:proofErr w:type="spellEnd"/>
            <w:proofErr w:type="gramEnd"/>
            <w:r w:rsidRPr="006A29A4">
              <w:rPr>
                <w:rFonts w:ascii="Times New Roman" w:eastAsia="Times New Roman" w:hAnsi="Times New Roman" w:cs="Times New Roman"/>
              </w:rPr>
              <w:t xml:space="preserve"> инфраструктура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объектларын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төзекләндерү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рекреацион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зоналарны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социаль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җәлеп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итү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нокталарын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халык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күпләп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ял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итә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торган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урыннарны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мәдәни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мирас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объектларын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төзүгә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үстерүгә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һәм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ремонтлауга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юнәлдерелгән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>;</w:t>
            </w:r>
          </w:p>
          <w:p w14:paraId="3E339F5B" w14:textId="2FD17C91" w:rsidR="00BF4D9A" w:rsidRPr="006A29A4" w:rsidRDefault="00BF4D9A" w:rsidP="00BF4D9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A29A4">
              <w:rPr>
                <w:rFonts w:ascii="Times New Roman" w:eastAsia="Times New Roman" w:hAnsi="Times New Roman" w:cs="Times New Roman"/>
              </w:rPr>
              <w:t>җирле</w:t>
            </w:r>
            <w:proofErr w:type="spellEnd"/>
            <w:proofErr w:type="gram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әһәмияттәге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автомобиль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юлларын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төзүгә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реконструкцияләүгә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), капиталь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ремонтлауга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һәм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ремонтлауга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юнәлдерелгән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14:paraId="5D754BBC" w14:textId="77777777" w:rsidR="00BF4D9A" w:rsidRPr="006A29A4" w:rsidRDefault="00BF4D9A" w:rsidP="00BF4D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E757CA" w14:textId="77777777" w:rsidR="00BF4D9A" w:rsidRPr="006A29A4" w:rsidRDefault="00BF4D9A" w:rsidP="00BF4D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11FE130" w14:textId="77777777" w:rsidR="00BF4D9A" w:rsidRPr="006A29A4" w:rsidRDefault="00BF4D9A" w:rsidP="00BF4D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F0EAB34" w14:textId="77777777" w:rsidR="00BF4D9A" w:rsidRPr="006A29A4" w:rsidRDefault="00BF4D9A" w:rsidP="00BF4D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CACFA5" w14:textId="77777777" w:rsidR="00BF4D9A" w:rsidRPr="006A29A4" w:rsidRDefault="00BF4D9A" w:rsidP="00BF4D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8CC581" w14:textId="77777777" w:rsidR="00BF4D9A" w:rsidRPr="006A29A4" w:rsidRDefault="00BF4D9A" w:rsidP="00BF4D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81DA88" w14:textId="77777777" w:rsidR="00BF4D9A" w:rsidRPr="006A29A4" w:rsidRDefault="00BF4D9A" w:rsidP="00BF4D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F4D9A" w:rsidRPr="006A29A4" w14:paraId="723FE663" w14:textId="77777777" w:rsidTr="0074446E">
        <w:tc>
          <w:tcPr>
            <w:tcW w:w="1289" w:type="dxa"/>
            <w:shd w:val="clear" w:color="auto" w:fill="auto"/>
          </w:tcPr>
          <w:p w14:paraId="7E02E9ED" w14:textId="77777777" w:rsidR="00BF4D9A" w:rsidRPr="006A29A4" w:rsidRDefault="00BF4D9A" w:rsidP="00BF4D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50D52C99" w14:textId="4F4D2988" w:rsidR="00BF4D9A" w:rsidRPr="006A29A4" w:rsidRDefault="00BF4D9A" w:rsidP="00BF4D9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A29A4">
              <w:rPr>
                <w:rFonts w:ascii="Times New Roman" w:hAnsi="Times New Roman" w:cs="Times New Roman"/>
              </w:rPr>
              <w:t>проект</w:t>
            </w:r>
            <w:proofErr w:type="gram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җәмг</w:t>
            </w:r>
            <w:proofErr w:type="spellEnd"/>
            <w:r w:rsidRPr="006A29A4">
              <w:rPr>
                <w:rFonts w:ascii="Times New Roman" w:hAnsi="Times New Roman" w:cs="Times New Roman"/>
                <w:lang w:val="tt-RU"/>
              </w:rPr>
              <w:t>ыя</w:t>
            </w:r>
            <w:proofErr w:type="spellStart"/>
            <w:r w:rsidRPr="006A29A4">
              <w:rPr>
                <w:rFonts w:ascii="Times New Roman" w:hAnsi="Times New Roman" w:cs="Times New Roman"/>
              </w:rPr>
              <w:t>ть</w:t>
            </w:r>
            <w:proofErr w:type="spellEnd"/>
            <w:r w:rsidRPr="006A29A4">
              <w:rPr>
                <w:rFonts w:ascii="Times New Roman" w:hAnsi="Times New Roman" w:cs="Times New Roman"/>
                <w:lang w:val="tt-RU"/>
              </w:rPr>
              <w:t>кә</w:t>
            </w:r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файдасы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булмаган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буларак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бәяләнә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14:paraId="1D1CBB08" w14:textId="77777777" w:rsidR="00BF4D9A" w:rsidRPr="006A29A4" w:rsidRDefault="00BF4D9A" w:rsidP="00BF4D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4D9A" w:rsidRPr="006A29A4" w14:paraId="7171545B" w14:textId="77777777" w:rsidTr="0074446E">
        <w:tc>
          <w:tcPr>
            <w:tcW w:w="1289" w:type="dxa"/>
            <w:shd w:val="clear" w:color="auto" w:fill="auto"/>
          </w:tcPr>
          <w:p w14:paraId="187664EB" w14:textId="77777777" w:rsidR="00BF4D9A" w:rsidRPr="006A29A4" w:rsidRDefault="00BF4D9A" w:rsidP="00BF4D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2.1.2.</w:t>
            </w:r>
          </w:p>
        </w:tc>
        <w:tc>
          <w:tcPr>
            <w:tcW w:w="7335" w:type="dxa"/>
            <w:gridSpan w:val="3"/>
            <w:shd w:val="clear" w:color="auto" w:fill="auto"/>
          </w:tcPr>
          <w:p w14:paraId="110A5614" w14:textId="37ECF53D" w:rsidR="00BF4D9A" w:rsidRPr="006A29A4" w:rsidRDefault="00BF4D9A" w:rsidP="00BF4D9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A29A4">
              <w:rPr>
                <w:rFonts w:ascii="Times New Roman" w:hAnsi="Times New Roman" w:cs="Times New Roman"/>
              </w:rPr>
              <w:t>проблема</w:t>
            </w:r>
            <w:r w:rsidRPr="006A29A4">
              <w:rPr>
                <w:rFonts w:ascii="Times New Roman" w:hAnsi="Times New Roman" w:cs="Times New Roman"/>
                <w:lang w:val="tt-RU"/>
              </w:rPr>
              <w:t>ның</w:t>
            </w:r>
            <w:proofErr w:type="gram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актуальле</w:t>
            </w:r>
            <w:proofErr w:type="spellEnd"/>
            <w:r w:rsidRPr="006A29A4">
              <w:rPr>
                <w:rFonts w:ascii="Times New Roman" w:hAnsi="Times New Roman" w:cs="Times New Roman"/>
                <w:lang w:val="tt-RU"/>
              </w:rPr>
              <w:t>ге</w:t>
            </w:r>
            <w:r w:rsidRPr="006A29A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A29A4">
              <w:rPr>
                <w:rFonts w:ascii="Times New Roman" w:hAnsi="Times New Roman" w:cs="Times New Roman"/>
              </w:rPr>
              <w:t>кискенле</w:t>
            </w:r>
            <w:proofErr w:type="spellEnd"/>
            <w:r w:rsidRPr="006A29A4">
              <w:rPr>
                <w:rFonts w:ascii="Times New Roman" w:hAnsi="Times New Roman" w:cs="Times New Roman"/>
                <w:lang w:val="tt-RU"/>
              </w:rPr>
              <w:t>ге</w:t>
            </w:r>
            <w:r w:rsidRPr="006A29A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289" w:type="dxa"/>
            <w:shd w:val="clear" w:color="auto" w:fill="auto"/>
          </w:tcPr>
          <w:p w14:paraId="5494F469" w14:textId="77777777" w:rsidR="00BF4D9A" w:rsidRPr="006A29A4" w:rsidRDefault="00BF4D9A" w:rsidP="00BF4D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42BC" w:rsidRPr="006A29A4" w14:paraId="024052C7" w14:textId="77777777" w:rsidTr="0074446E">
        <w:tc>
          <w:tcPr>
            <w:tcW w:w="1289" w:type="dxa"/>
            <w:shd w:val="clear" w:color="auto" w:fill="auto"/>
          </w:tcPr>
          <w:p w14:paraId="23BE1CB3" w14:textId="77777777" w:rsidR="00AA42BC" w:rsidRPr="006A29A4" w:rsidRDefault="00AA42BC" w:rsidP="00AA42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4F5FB965" w14:textId="02107BAC" w:rsidR="00AA42BC" w:rsidRPr="006A29A4" w:rsidRDefault="00AA42BC" w:rsidP="00AA42B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A29A4">
              <w:rPr>
                <w:rFonts w:ascii="Times New Roman" w:eastAsia="Times New Roman" w:hAnsi="Times New Roman" w:cs="Times New Roman"/>
              </w:rPr>
              <w:t>бик</w:t>
            </w:r>
            <w:proofErr w:type="spellEnd"/>
            <w:proofErr w:type="gram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югары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- проблема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халык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тарафыннан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критик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дип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бәяләнә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lastRenderedPageBreak/>
              <w:t>проблеманы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хәл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итү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халыкның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тормыш-көнкүрешен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тәэмин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итү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шартларын</w:t>
            </w:r>
            <w:proofErr w:type="spellEnd"/>
            <w:r w:rsidRPr="006A29A4">
              <w:rPr>
                <w:rFonts w:ascii="Times New Roman" w:eastAsia="Times New Roman" w:hAnsi="Times New Roman" w:cs="Times New Roman"/>
                <w:lang w:val="tt-RU"/>
              </w:rPr>
              <w:t>а</w:t>
            </w:r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r w:rsidRPr="006A29A4">
              <w:rPr>
                <w:rFonts w:ascii="Times New Roman" w:eastAsia="Times New Roman" w:hAnsi="Times New Roman" w:cs="Times New Roman"/>
                <w:lang w:val="tt-RU"/>
              </w:rPr>
              <w:t>ярдәм итү</w:t>
            </w:r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һәм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r w:rsidRPr="006A29A4">
              <w:rPr>
                <w:rFonts w:ascii="Times New Roman" w:eastAsia="Times New Roman" w:hAnsi="Times New Roman" w:cs="Times New Roman"/>
                <w:lang w:val="tt-RU"/>
              </w:rPr>
              <w:t>с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аклап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калу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өчен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кирәк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14:paraId="265844A4" w14:textId="77777777" w:rsidR="00AA42BC" w:rsidRPr="006A29A4" w:rsidRDefault="00AA42BC" w:rsidP="00AA42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4DFF1A" w14:textId="77777777" w:rsidR="00AA42BC" w:rsidRPr="006A29A4" w:rsidRDefault="00AA42BC" w:rsidP="00AA42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</w:tr>
      <w:tr w:rsidR="00AA42BC" w:rsidRPr="006A29A4" w14:paraId="33C9DB47" w14:textId="77777777" w:rsidTr="0074446E">
        <w:tc>
          <w:tcPr>
            <w:tcW w:w="1289" w:type="dxa"/>
            <w:shd w:val="clear" w:color="auto" w:fill="auto"/>
          </w:tcPr>
          <w:p w14:paraId="78B456F5" w14:textId="77777777" w:rsidR="00AA42BC" w:rsidRPr="006A29A4" w:rsidRDefault="00AA42BC" w:rsidP="00AA42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3978FDD3" w14:textId="3AADD064" w:rsidR="00AA42BC" w:rsidRPr="006A29A4" w:rsidRDefault="00AA42BC" w:rsidP="00AA42B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A29A4">
              <w:rPr>
                <w:rFonts w:ascii="Times New Roman" w:hAnsi="Times New Roman" w:cs="Times New Roman"/>
              </w:rPr>
              <w:t>югары</w:t>
            </w:r>
            <w:proofErr w:type="spellEnd"/>
            <w:proofErr w:type="gramEnd"/>
            <w:r w:rsidRPr="006A29A4">
              <w:rPr>
                <w:rFonts w:ascii="Times New Roman" w:hAnsi="Times New Roman" w:cs="Times New Roman"/>
              </w:rPr>
              <w:t xml:space="preserve"> - проблема </w:t>
            </w:r>
            <w:proofErr w:type="spellStart"/>
            <w:r w:rsidRPr="006A29A4">
              <w:rPr>
                <w:rFonts w:ascii="Times New Roman" w:hAnsi="Times New Roman" w:cs="Times New Roman"/>
              </w:rPr>
              <w:t>халык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тарафыннан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r w:rsidRPr="006A29A4">
              <w:rPr>
                <w:rFonts w:ascii="Times New Roman" w:hAnsi="Times New Roman" w:cs="Times New Roman"/>
                <w:lang w:val="tt-RU"/>
              </w:rPr>
              <w:t>кирәкле дип</w:t>
            </w:r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бәяләнә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аның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чишелешенең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булмавы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тормыш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сыйфатына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тискәре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йогынты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ясаячак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14:paraId="71AE6C21" w14:textId="77777777" w:rsidR="00AA42BC" w:rsidRPr="006A29A4" w:rsidRDefault="00AA42BC" w:rsidP="00AA42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771E15" w14:textId="77777777" w:rsidR="00AA42BC" w:rsidRPr="006A29A4" w:rsidRDefault="00AA42BC" w:rsidP="00AA42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A42BC" w:rsidRPr="006A29A4" w14:paraId="0D05F9D3" w14:textId="77777777" w:rsidTr="0074446E">
        <w:tc>
          <w:tcPr>
            <w:tcW w:w="1289" w:type="dxa"/>
            <w:shd w:val="clear" w:color="auto" w:fill="auto"/>
          </w:tcPr>
          <w:p w14:paraId="61EE0FDA" w14:textId="77777777" w:rsidR="00AA42BC" w:rsidRPr="006A29A4" w:rsidRDefault="00AA42BC" w:rsidP="00AA42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04E30EF7" w14:textId="28EE48F6" w:rsidR="00AA42BC" w:rsidRPr="006A29A4" w:rsidRDefault="00AA42BC" w:rsidP="00AA42B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A29A4">
              <w:rPr>
                <w:rFonts w:ascii="Times New Roman" w:hAnsi="Times New Roman" w:cs="Times New Roman"/>
              </w:rPr>
              <w:t>уртача</w:t>
            </w:r>
            <w:proofErr w:type="spellEnd"/>
            <w:proofErr w:type="gramEnd"/>
            <w:r w:rsidRPr="006A29A4">
              <w:rPr>
                <w:rFonts w:ascii="Times New Roman" w:hAnsi="Times New Roman" w:cs="Times New Roman"/>
              </w:rPr>
              <w:t xml:space="preserve"> - проблема </w:t>
            </w:r>
            <w:proofErr w:type="spellStart"/>
            <w:r w:rsidRPr="006A29A4">
              <w:rPr>
                <w:rFonts w:ascii="Times New Roman" w:hAnsi="Times New Roman" w:cs="Times New Roman"/>
              </w:rPr>
              <w:t>халык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тарафыннан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актуаль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дип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бәяләнә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аны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хәл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итү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тормыш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сыйфатын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яхшыртуга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китерергә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мөмкин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14:paraId="15C1DB5F" w14:textId="77777777" w:rsidR="00AA42BC" w:rsidRPr="006A29A4" w:rsidRDefault="00AA42BC" w:rsidP="00AA42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09837C" w14:textId="77777777" w:rsidR="00AA42BC" w:rsidRPr="006A29A4" w:rsidRDefault="00AA42BC" w:rsidP="00AA42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A42BC" w:rsidRPr="006A29A4" w14:paraId="733EE817" w14:textId="77777777" w:rsidTr="0074446E">
        <w:tc>
          <w:tcPr>
            <w:tcW w:w="1289" w:type="dxa"/>
            <w:shd w:val="clear" w:color="auto" w:fill="auto"/>
          </w:tcPr>
          <w:p w14:paraId="394DDBF5" w14:textId="77777777" w:rsidR="00AA42BC" w:rsidRPr="006A29A4" w:rsidRDefault="00AA42BC" w:rsidP="00AA42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7AFC2AB4" w14:textId="21847D56" w:rsidR="00AA42BC" w:rsidRPr="006A29A4" w:rsidRDefault="00AA42BC" w:rsidP="00AA42B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A29A4">
              <w:rPr>
                <w:rFonts w:ascii="Times New Roman" w:hAnsi="Times New Roman" w:cs="Times New Roman"/>
              </w:rPr>
              <w:t>түбән</w:t>
            </w:r>
            <w:proofErr w:type="gramEnd"/>
            <w:r w:rsidRPr="006A29A4">
              <w:rPr>
                <w:rFonts w:ascii="Times New Roman" w:hAnsi="Times New Roman" w:cs="Times New Roman"/>
              </w:rPr>
              <w:t>-халык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тарафыннан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актуаль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буларак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бәяләнми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аның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r w:rsidRPr="006A29A4">
              <w:rPr>
                <w:rFonts w:ascii="Times New Roman" w:hAnsi="Times New Roman" w:cs="Times New Roman"/>
                <w:lang w:val="tt-RU"/>
              </w:rPr>
              <w:t>чишелеше</w:t>
            </w:r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тормыш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сыйфатын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яхшыртуга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китерми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14:paraId="36FF4064" w14:textId="77777777" w:rsidR="00AA42BC" w:rsidRPr="006A29A4" w:rsidRDefault="00AA42BC" w:rsidP="00AA42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955FFAF" w14:textId="77777777" w:rsidR="00AA42BC" w:rsidRPr="006A29A4" w:rsidRDefault="00AA42BC" w:rsidP="00AA42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D737E" w:rsidRPr="006A29A4" w14:paraId="4D7B05C2" w14:textId="77777777" w:rsidTr="0074446E">
        <w:tc>
          <w:tcPr>
            <w:tcW w:w="1289" w:type="dxa"/>
            <w:shd w:val="clear" w:color="auto" w:fill="auto"/>
          </w:tcPr>
          <w:p w14:paraId="4F5A9C96" w14:textId="77777777" w:rsidR="004D737E" w:rsidRPr="006A29A4" w:rsidRDefault="004D737E" w:rsidP="004D7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2.1.3.</w:t>
            </w:r>
          </w:p>
        </w:tc>
        <w:tc>
          <w:tcPr>
            <w:tcW w:w="8624" w:type="dxa"/>
            <w:gridSpan w:val="4"/>
            <w:shd w:val="clear" w:color="auto" w:fill="auto"/>
          </w:tcPr>
          <w:p w14:paraId="6236056D" w14:textId="22EBFEE3" w:rsidR="004D737E" w:rsidRPr="006A29A4" w:rsidRDefault="004D737E" w:rsidP="004D737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Инициативалы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проект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нәтиҗәләрен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карап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то</w:t>
            </w:r>
            <w:r w:rsidRPr="006A29A4">
              <w:rPr>
                <w:rFonts w:ascii="Times New Roman" w:eastAsia="Times New Roman" w:hAnsi="Times New Roman" w:cs="Times New Roman"/>
                <w:lang w:val="tt-RU"/>
              </w:rPr>
              <w:t>р</w:t>
            </w:r>
            <w:r w:rsidRPr="006A29A4">
              <w:rPr>
                <w:rFonts w:ascii="Times New Roman" w:eastAsia="Times New Roman" w:hAnsi="Times New Roman" w:cs="Times New Roman"/>
              </w:rPr>
              <w:t>у (</w:t>
            </w:r>
            <w:r w:rsidRPr="006A29A4">
              <w:rPr>
                <w:rFonts w:ascii="Times New Roman" w:eastAsia="Times New Roman" w:hAnsi="Times New Roman" w:cs="Times New Roman"/>
                <w:lang w:val="tt-RU"/>
              </w:rPr>
              <w:t>аңа ярдәм итү</w:t>
            </w:r>
            <w:r w:rsidRPr="006A29A4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максатларында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киләсе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чорларда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өстәмә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бюджет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чыгымнарын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гамәлгә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ашыру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зарурилыгы</w:t>
            </w:r>
            <w:proofErr w:type="spellEnd"/>
          </w:p>
        </w:tc>
      </w:tr>
      <w:tr w:rsidR="004D737E" w:rsidRPr="006A29A4" w14:paraId="7B887555" w14:textId="77777777" w:rsidTr="0074446E">
        <w:tc>
          <w:tcPr>
            <w:tcW w:w="1289" w:type="dxa"/>
            <w:shd w:val="clear" w:color="auto" w:fill="auto"/>
          </w:tcPr>
          <w:p w14:paraId="0398B12E" w14:textId="77777777" w:rsidR="004D737E" w:rsidRPr="006A29A4" w:rsidRDefault="004D737E" w:rsidP="004D73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13D1F30D" w14:textId="1722FEAD" w:rsidR="004D737E" w:rsidRPr="006A29A4" w:rsidRDefault="004D737E" w:rsidP="004D73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  <w:lang w:val="tt-RU"/>
              </w:rPr>
              <w:t>юк</w:t>
            </w:r>
          </w:p>
        </w:tc>
        <w:tc>
          <w:tcPr>
            <w:tcW w:w="1289" w:type="dxa"/>
            <w:shd w:val="clear" w:color="auto" w:fill="auto"/>
          </w:tcPr>
          <w:p w14:paraId="7865FC2E" w14:textId="77777777" w:rsidR="004D737E" w:rsidRPr="006A29A4" w:rsidRDefault="004D737E" w:rsidP="004D7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D737E" w:rsidRPr="006A29A4" w14:paraId="5E5750CD" w14:textId="77777777" w:rsidTr="0074446E">
        <w:tc>
          <w:tcPr>
            <w:tcW w:w="1289" w:type="dxa"/>
            <w:shd w:val="clear" w:color="auto" w:fill="auto"/>
          </w:tcPr>
          <w:p w14:paraId="3D0A2B33" w14:textId="77777777" w:rsidR="004D737E" w:rsidRPr="006A29A4" w:rsidRDefault="004D737E" w:rsidP="004D73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4A281DF7" w14:textId="36F1E38A" w:rsidR="004D737E" w:rsidRPr="006A29A4" w:rsidRDefault="004D737E" w:rsidP="004D73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  <w:lang w:val="tt-RU"/>
              </w:rPr>
              <w:t>әйе</w:t>
            </w:r>
          </w:p>
        </w:tc>
        <w:tc>
          <w:tcPr>
            <w:tcW w:w="1289" w:type="dxa"/>
            <w:shd w:val="clear" w:color="auto" w:fill="auto"/>
          </w:tcPr>
          <w:p w14:paraId="00126FCA" w14:textId="77777777" w:rsidR="004D737E" w:rsidRPr="006A29A4" w:rsidRDefault="004D737E" w:rsidP="004D7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D737E" w:rsidRPr="006A29A4" w14:paraId="13316CBF" w14:textId="77777777" w:rsidTr="0074446E">
        <w:tc>
          <w:tcPr>
            <w:tcW w:w="1289" w:type="dxa"/>
            <w:shd w:val="clear" w:color="auto" w:fill="auto"/>
          </w:tcPr>
          <w:p w14:paraId="56C3C00F" w14:textId="77777777" w:rsidR="004D737E" w:rsidRPr="006A29A4" w:rsidRDefault="004D737E" w:rsidP="004D7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2.1.4.</w:t>
            </w:r>
          </w:p>
        </w:tc>
        <w:tc>
          <w:tcPr>
            <w:tcW w:w="8624" w:type="dxa"/>
            <w:gridSpan w:val="4"/>
            <w:shd w:val="clear" w:color="auto" w:fill="auto"/>
          </w:tcPr>
          <w:p w14:paraId="2EABE308" w14:textId="04AD567D" w:rsidR="004D737E" w:rsidRPr="006A29A4" w:rsidRDefault="004D737E" w:rsidP="004D737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29A4">
              <w:rPr>
                <w:rFonts w:ascii="Times New Roman" w:hAnsi="Times New Roman" w:cs="Times New Roman"/>
              </w:rPr>
              <w:t>Инициативалы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проектны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гамәлгә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ашыру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вакыты</w:t>
            </w:r>
            <w:proofErr w:type="spellEnd"/>
          </w:p>
        </w:tc>
      </w:tr>
      <w:tr w:rsidR="004D737E" w:rsidRPr="006A29A4" w14:paraId="0440705B" w14:textId="77777777" w:rsidTr="0074446E">
        <w:tc>
          <w:tcPr>
            <w:tcW w:w="1289" w:type="dxa"/>
            <w:shd w:val="clear" w:color="auto" w:fill="auto"/>
          </w:tcPr>
          <w:p w14:paraId="6A258FC2" w14:textId="77777777" w:rsidR="004D737E" w:rsidRPr="006A29A4" w:rsidRDefault="004D737E" w:rsidP="004D73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3E090468" w14:textId="6E05D7D3" w:rsidR="004D737E" w:rsidRPr="006A29A4" w:rsidRDefault="004D737E" w:rsidP="004D73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hAnsi="Times New Roman" w:cs="Times New Roman"/>
              </w:rPr>
              <w:t xml:space="preserve">1 календарь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елга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кадәр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14:paraId="7AFAD814" w14:textId="77777777" w:rsidR="004D737E" w:rsidRPr="006A29A4" w:rsidRDefault="004D737E" w:rsidP="004D7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D737E" w:rsidRPr="006A29A4" w14:paraId="7E57339C" w14:textId="77777777" w:rsidTr="0074446E">
        <w:tc>
          <w:tcPr>
            <w:tcW w:w="1289" w:type="dxa"/>
            <w:shd w:val="clear" w:color="auto" w:fill="auto"/>
          </w:tcPr>
          <w:p w14:paraId="3722F48D" w14:textId="77777777" w:rsidR="004D737E" w:rsidRPr="006A29A4" w:rsidRDefault="004D737E" w:rsidP="004D73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530CA67B" w14:textId="33842B30" w:rsidR="004D737E" w:rsidRPr="006A29A4" w:rsidRDefault="004D737E" w:rsidP="004D73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hAnsi="Times New Roman" w:cs="Times New Roman"/>
              </w:rPr>
              <w:t xml:space="preserve">2 календарь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елга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кадәр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14:paraId="275B8DAF" w14:textId="77777777" w:rsidR="004D737E" w:rsidRPr="006A29A4" w:rsidRDefault="004D737E" w:rsidP="004D7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D737E" w:rsidRPr="006A29A4" w14:paraId="73EB29EF" w14:textId="77777777" w:rsidTr="0074446E">
        <w:tc>
          <w:tcPr>
            <w:tcW w:w="1289" w:type="dxa"/>
            <w:shd w:val="clear" w:color="auto" w:fill="auto"/>
          </w:tcPr>
          <w:p w14:paraId="7263DAFC" w14:textId="77777777" w:rsidR="004D737E" w:rsidRPr="006A29A4" w:rsidRDefault="004D737E" w:rsidP="004D73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7BD4E45D" w14:textId="05B1810A" w:rsidR="004D737E" w:rsidRPr="006A29A4" w:rsidRDefault="004D737E" w:rsidP="004D73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hAnsi="Times New Roman" w:cs="Times New Roman"/>
              </w:rPr>
              <w:t xml:space="preserve">3 календарь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елга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кадәр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14:paraId="3149B680" w14:textId="77777777" w:rsidR="004D737E" w:rsidRPr="006A29A4" w:rsidRDefault="004D737E" w:rsidP="004D7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D737E" w:rsidRPr="006A29A4" w14:paraId="18D0D25F" w14:textId="77777777" w:rsidTr="0074446E">
        <w:tc>
          <w:tcPr>
            <w:tcW w:w="1289" w:type="dxa"/>
            <w:shd w:val="clear" w:color="auto" w:fill="auto"/>
          </w:tcPr>
          <w:p w14:paraId="1FB4A312" w14:textId="77777777" w:rsidR="004D737E" w:rsidRPr="006A29A4" w:rsidRDefault="004D737E" w:rsidP="004D73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6FE0BD15" w14:textId="4E0AD7FB" w:rsidR="004D737E" w:rsidRPr="006A29A4" w:rsidRDefault="004D737E" w:rsidP="004D73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елдан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артык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14:paraId="1BC2BCC7" w14:textId="77777777" w:rsidR="004D737E" w:rsidRPr="006A29A4" w:rsidRDefault="004D737E" w:rsidP="004D73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5448" w:rsidRPr="006A29A4" w14:paraId="31E4BE12" w14:textId="77777777" w:rsidTr="0074446E">
        <w:tc>
          <w:tcPr>
            <w:tcW w:w="1289" w:type="dxa"/>
            <w:shd w:val="clear" w:color="auto" w:fill="auto"/>
          </w:tcPr>
          <w:p w14:paraId="1E234335" w14:textId="77777777" w:rsidR="00355448" w:rsidRPr="006A29A4" w:rsidRDefault="00355448" w:rsidP="003554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2.1.5.</w:t>
            </w:r>
          </w:p>
        </w:tc>
        <w:tc>
          <w:tcPr>
            <w:tcW w:w="8624" w:type="dxa"/>
            <w:gridSpan w:val="4"/>
            <w:shd w:val="clear" w:color="auto" w:fill="auto"/>
          </w:tcPr>
          <w:p w14:paraId="49D600AD" w14:textId="47C551FE" w:rsidR="00355448" w:rsidRPr="006A29A4" w:rsidRDefault="00355448" w:rsidP="0035544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Инициативалы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A29A4">
              <w:rPr>
                <w:rFonts w:ascii="Times New Roman" w:eastAsia="Times New Roman" w:hAnsi="Times New Roman" w:cs="Times New Roman"/>
              </w:rPr>
              <w:t>проектны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r w:rsidRPr="006A29A4">
              <w:rPr>
                <w:rFonts w:ascii="Times New Roman" w:eastAsia="Times New Roman" w:hAnsi="Times New Roman" w:cs="Times New Roman"/>
                <w:lang w:val="tt-RU"/>
              </w:rPr>
              <w:t xml:space="preserve"> нәтиҗәсенең</w:t>
            </w:r>
            <w:proofErr w:type="gramEnd"/>
            <w:r w:rsidRPr="006A29A4">
              <w:rPr>
                <w:rFonts w:ascii="Times New Roman" w:eastAsia="Times New Roman" w:hAnsi="Times New Roman" w:cs="Times New Roman"/>
                <w:lang w:val="tt-RU"/>
              </w:rPr>
              <w:t xml:space="preserve"> </w:t>
            </w:r>
            <w:r w:rsidRPr="006A29A4">
              <w:rPr>
                <w:rFonts w:ascii="Times New Roman" w:eastAsia="Times New Roman" w:hAnsi="Times New Roman" w:cs="Times New Roman"/>
              </w:rPr>
              <w:t>«</w:t>
            </w:r>
            <w:r w:rsidRPr="006A29A4">
              <w:rPr>
                <w:rFonts w:ascii="Times New Roman" w:eastAsia="Times New Roman" w:hAnsi="Times New Roman" w:cs="Times New Roman"/>
                <w:lang w:val="tt-RU"/>
              </w:rPr>
              <w:t>тормышка яраклылык вакыты</w:t>
            </w:r>
            <w:r w:rsidRPr="006A29A4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</w:tr>
      <w:tr w:rsidR="00355448" w:rsidRPr="006A29A4" w14:paraId="1BCA94F4" w14:textId="77777777" w:rsidTr="0074446E">
        <w:tc>
          <w:tcPr>
            <w:tcW w:w="1289" w:type="dxa"/>
            <w:shd w:val="clear" w:color="auto" w:fill="auto"/>
          </w:tcPr>
          <w:p w14:paraId="2F5C8E7C" w14:textId="77777777" w:rsidR="00355448" w:rsidRPr="006A29A4" w:rsidRDefault="00355448" w:rsidP="003554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0CD2EBA3" w14:textId="68E4C82B" w:rsidR="00355448" w:rsidRPr="006A29A4" w:rsidRDefault="00355448" w:rsidP="003554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hAnsi="Times New Roman" w:cs="Times New Roman"/>
              </w:rPr>
              <w:t xml:space="preserve">5 </w:t>
            </w:r>
            <w:r w:rsidRPr="006A29A4">
              <w:rPr>
                <w:rFonts w:ascii="Times New Roman" w:hAnsi="Times New Roman" w:cs="Times New Roman"/>
                <w:lang w:val="tt-RU"/>
              </w:rPr>
              <w:t>елдан башлап</w:t>
            </w:r>
          </w:p>
        </w:tc>
        <w:tc>
          <w:tcPr>
            <w:tcW w:w="1289" w:type="dxa"/>
            <w:shd w:val="clear" w:color="auto" w:fill="auto"/>
          </w:tcPr>
          <w:p w14:paraId="12A695B9" w14:textId="77777777" w:rsidR="00355448" w:rsidRPr="006A29A4" w:rsidRDefault="00355448" w:rsidP="003554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55448" w:rsidRPr="006A29A4" w14:paraId="4804FE5C" w14:textId="77777777" w:rsidTr="0074446E">
        <w:tc>
          <w:tcPr>
            <w:tcW w:w="1289" w:type="dxa"/>
            <w:shd w:val="clear" w:color="auto" w:fill="auto"/>
          </w:tcPr>
          <w:p w14:paraId="45C117B4" w14:textId="77777777" w:rsidR="00355448" w:rsidRPr="006A29A4" w:rsidRDefault="00355448" w:rsidP="003554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1BB71DAC" w14:textId="4BB0CED6" w:rsidR="00355448" w:rsidRPr="006A29A4" w:rsidRDefault="00355448" w:rsidP="003554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6A29A4">
              <w:rPr>
                <w:rFonts w:ascii="Times New Roman" w:hAnsi="Times New Roman" w:cs="Times New Roman"/>
              </w:rPr>
              <w:t xml:space="preserve"> 3</w:t>
            </w:r>
            <w:proofErr w:type="gramStart"/>
            <w:r w:rsidRPr="006A29A4">
              <w:rPr>
                <w:rFonts w:ascii="Times New Roman" w:hAnsi="Times New Roman" w:cs="Times New Roman"/>
                <w:lang w:val="tt-RU"/>
              </w:rPr>
              <w:t xml:space="preserve">елдан </w:t>
            </w:r>
            <w:r w:rsidRPr="006A29A4">
              <w:rPr>
                <w:rFonts w:ascii="Times New Roman" w:hAnsi="Times New Roman" w:cs="Times New Roman"/>
              </w:rPr>
              <w:t xml:space="preserve"> 5</w:t>
            </w:r>
            <w:proofErr w:type="gramEnd"/>
            <w:r w:rsidRPr="006A29A4">
              <w:rPr>
                <w:rFonts w:ascii="Times New Roman" w:hAnsi="Times New Roman" w:cs="Times New Roman"/>
              </w:rPr>
              <w:t xml:space="preserve">кә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кадәр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14:paraId="5AFA1BAF" w14:textId="77777777" w:rsidR="00355448" w:rsidRPr="006A29A4" w:rsidRDefault="00355448" w:rsidP="003554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55448" w:rsidRPr="006A29A4" w14:paraId="7E03B0DF" w14:textId="77777777" w:rsidTr="0074446E">
        <w:tc>
          <w:tcPr>
            <w:tcW w:w="1289" w:type="dxa"/>
            <w:shd w:val="clear" w:color="auto" w:fill="auto"/>
          </w:tcPr>
          <w:p w14:paraId="029EFDF2" w14:textId="77777777" w:rsidR="00355448" w:rsidRPr="006A29A4" w:rsidRDefault="00355448" w:rsidP="003554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2880DD52" w14:textId="4FF303A2" w:rsidR="00355448" w:rsidRPr="006A29A4" w:rsidRDefault="00355448" w:rsidP="003554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hAnsi="Times New Roman" w:cs="Times New Roman"/>
              </w:rPr>
              <w:t>1</w:t>
            </w:r>
            <w:proofErr w:type="gramStart"/>
            <w:r w:rsidRPr="006A29A4">
              <w:rPr>
                <w:rFonts w:ascii="Times New Roman" w:hAnsi="Times New Roman" w:cs="Times New Roman"/>
                <w:lang w:val="tt-RU"/>
              </w:rPr>
              <w:t xml:space="preserve">елдан </w:t>
            </w:r>
            <w:r w:rsidRPr="006A29A4">
              <w:rPr>
                <w:rFonts w:ascii="Times New Roman" w:hAnsi="Times New Roman" w:cs="Times New Roman"/>
              </w:rPr>
              <w:t xml:space="preserve"> 3</w:t>
            </w:r>
            <w:proofErr w:type="gramEnd"/>
            <w:r w:rsidRPr="006A29A4">
              <w:rPr>
                <w:rFonts w:ascii="Times New Roman" w:hAnsi="Times New Roman" w:cs="Times New Roman"/>
              </w:rPr>
              <w:t xml:space="preserve">кә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кадәр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r w:rsidRPr="006A29A4">
              <w:rPr>
                <w:rFonts w:ascii="Times New Roman" w:hAnsi="Times New Roman" w:cs="Times New Roman"/>
                <w:lang w:val="tt-RU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</w:tcPr>
          <w:p w14:paraId="72B7534D" w14:textId="77777777" w:rsidR="00355448" w:rsidRPr="006A29A4" w:rsidRDefault="00355448" w:rsidP="003554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55448" w:rsidRPr="006A29A4" w14:paraId="48D34BED" w14:textId="77777777" w:rsidTr="0074446E">
        <w:tc>
          <w:tcPr>
            <w:tcW w:w="1289" w:type="dxa"/>
            <w:shd w:val="clear" w:color="auto" w:fill="auto"/>
          </w:tcPr>
          <w:p w14:paraId="6EA55D9C" w14:textId="77777777" w:rsidR="00355448" w:rsidRPr="006A29A4" w:rsidRDefault="00355448" w:rsidP="003554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59051A96" w14:textId="66FAEC60" w:rsidR="00355448" w:rsidRPr="006A29A4" w:rsidRDefault="00355448" w:rsidP="003554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елга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кадәр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14:paraId="33D9E281" w14:textId="77777777" w:rsidR="00355448" w:rsidRPr="006A29A4" w:rsidRDefault="00355448" w:rsidP="003554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5448" w:rsidRPr="006A29A4" w14:paraId="3D47BFD6" w14:textId="77777777" w:rsidTr="0074446E">
        <w:tc>
          <w:tcPr>
            <w:tcW w:w="1289" w:type="dxa"/>
            <w:shd w:val="clear" w:color="auto" w:fill="auto"/>
          </w:tcPr>
          <w:p w14:paraId="6D148D80" w14:textId="77777777" w:rsidR="00355448" w:rsidRPr="006A29A4" w:rsidRDefault="00355448" w:rsidP="003554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8624" w:type="dxa"/>
            <w:gridSpan w:val="4"/>
            <w:shd w:val="clear" w:color="auto" w:fill="auto"/>
          </w:tcPr>
          <w:p w14:paraId="48854F80" w14:textId="2A8F50E6" w:rsidR="00355448" w:rsidRPr="006A29A4" w:rsidRDefault="00355448" w:rsidP="003554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hAnsi="Times New Roman" w:cs="Times New Roman"/>
              </w:rPr>
              <w:t xml:space="preserve">Инициатив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проектның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оригинальлеге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инновациясе</w:t>
            </w:r>
            <w:proofErr w:type="spellEnd"/>
          </w:p>
        </w:tc>
      </w:tr>
      <w:tr w:rsidR="00355448" w:rsidRPr="006A29A4" w14:paraId="5056BBDD" w14:textId="77777777" w:rsidTr="0074446E">
        <w:tc>
          <w:tcPr>
            <w:tcW w:w="1289" w:type="dxa"/>
            <w:shd w:val="clear" w:color="auto" w:fill="auto"/>
          </w:tcPr>
          <w:p w14:paraId="04974286" w14:textId="77777777" w:rsidR="00355448" w:rsidRPr="006A29A4" w:rsidRDefault="00355448" w:rsidP="003554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2.2.1.</w:t>
            </w:r>
          </w:p>
        </w:tc>
        <w:tc>
          <w:tcPr>
            <w:tcW w:w="7335" w:type="dxa"/>
            <w:gridSpan w:val="3"/>
            <w:shd w:val="clear" w:color="auto" w:fill="auto"/>
          </w:tcPr>
          <w:p w14:paraId="39DFB09F" w14:textId="669DF741" w:rsidR="00355448" w:rsidRPr="006A29A4" w:rsidRDefault="00355448" w:rsidP="0035544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29A4">
              <w:rPr>
                <w:rFonts w:ascii="Times New Roman" w:hAnsi="Times New Roman" w:cs="Times New Roman"/>
              </w:rPr>
              <w:t>Инициативалы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проект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идеясенең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оригинальлеге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29A4">
              <w:rPr>
                <w:rFonts w:ascii="Times New Roman" w:hAnsi="Times New Roman" w:cs="Times New Roman"/>
              </w:rPr>
              <w:t>үзенчәлекле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булуы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14:paraId="5587A877" w14:textId="77777777" w:rsidR="00355448" w:rsidRPr="006A29A4" w:rsidRDefault="00355448" w:rsidP="003554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5448" w:rsidRPr="006A29A4" w14:paraId="5E3DDA02" w14:textId="77777777" w:rsidTr="0074446E">
        <w:tc>
          <w:tcPr>
            <w:tcW w:w="1289" w:type="dxa"/>
            <w:shd w:val="clear" w:color="auto" w:fill="auto"/>
          </w:tcPr>
          <w:p w14:paraId="2A71F6F0" w14:textId="77777777" w:rsidR="00355448" w:rsidRPr="006A29A4" w:rsidRDefault="00355448" w:rsidP="003554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711B0D02" w14:textId="0B4108BA" w:rsidR="00355448" w:rsidRPr="006A29A4" w:rsidRDefault="00355448" w:rsidP="003554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  <w:lang w:val="tt-RU"/>
              </w:rPr>
              <w:t>әйе</w:t>
            </w:r>
          </w:p>
        </w:tc>
        <w:tc>
          <w:tcPr>
            <w:tcW w:w="1289" w:type="dxa"/>
            <w:shd w:val="clear" w:color="auto" w:fill="auto"/>
          </w:tcPr>
          <w:p w14:paraId="35CEEBEE" w14:textId="77777777" w:rsidR="00355448" w:rsidRPr="006A29A4" w:rsidRDefault="00355448" w:rsidP="003554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55448" w:rsidRPr="006A29A4" w14:paraId="098689CF" w14:textId="77777777" w:rsidTr="0074446E">
        <w:tc>
          <w:tcPr>
            <w:tcW w:w="1289" w:type="dxa"/>
            <w:shd w:val="clear" w:color="auto" w:fill="auto"/>
          </w:tcPr>
          <w:p w14:paraId="05E162AF" w14:textId="77777777" w:rsidR="00355448" w:rsidRPr="006A29A4" w:rsidRDefault="00355448" w:rsidP="003554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329392E4" w14:textId="4ED4B5B2" w:rsidR="00355448" w:rsidRPr="006A29A4" w:rsidRDefault="00355448" w:rsidP="003554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  <w:lang w:val="tt-RU"/>
              </w:rPr>
              <w:t>юк</w:t>
            </w:r>
          </w:p>
        </w:tc>
        <w:tc>
          <w:tcPr>
            <w:tcW w:w="1289" w:type="dxa"/>
            <w:shd w:val="clear" w:color="auto" w:fill="auto"/>
          </w:tcPr>
          <w:p w14:paraId="6276FAF6" w14:textId="77777777" w:rsidR="00355448" w:rsidRPr="006A29A4" w:rsidRDefault="00355448" w:rsidP="003554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55448" w:rsidRPr="006A29A4" w14:paraId="768560EB" w14:textId="77777777" w:rsidTr="0074446E">
        <w:tc>
          <w:tcPr>
            <w:tcW w:w="1289" w:type="dxa"/>
            <w:shd w:val="clear" w:color="auto" w:fill="auto"/>
          </w:tcPr>
          <w:p w14:paraId="096186E5" w14:textId="77777777" w:rsidR="00355448" w:rsidRPr="006A29A4" w:rsidRDefault="00355448" w:rsidP="003554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2.2.2.</w:t>
            </w:r>
          </w:p>
        </w:tc>
        <w:tc>
          <w:tcPr>
            <w:tcW w:w="7335" w:type="dxa"/>
            <w:gridSpan w:val="3"/>
            <w:shd w:val="clear" w:color="auto" w:fill="auto"/>
          </w:tcPr>
          <w:p w14:paraId="7D80B79C" w14:textId="51140540" w:rsidR="00355448" w:rsidRPr="006A29A4" w:rsidRDefault="00355448" w:rsidP="0035544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Инновацион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технологияләр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яңа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техник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карарлар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куллану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14:paraId="4E10D342" w14:textId="77777777" w:rsidR="00355448" w:rsidRPr="006A29A4" w:rsidRDefault="00355448" w:rsidP="003554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5448" w:rsidRPr="006A29A4" w14:paraId="2D4FA8CB" w14:textId="77777777" w:rsidTr="0074446E">
        <w:tc>
          <w:tcPr>
            <w:tcW w:w="1289" w:type="dxa"/>
            <w:shd w:val="clear" w:color="auto" w:fill="auto"/>
          </w:tcPr>
          <w:p w14:paraId="75E3FE52" w14:textId="77777777" w:rsidR="00355448" w:rsidRPr="006A29A4" w:rsidRDefault="00355448" w:rsidP="003554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46A07FCF" w14:textId="71272C61" w:rsidR="00355448" w:rsidRPr="006A29A4" w:rsidRDefault="00355448" w:rsidP="003554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  <w:lang w:val="tt-RU"/>
              </w:rPr>
              <w:t>әйе</w:t>
            </w:r>
          </w:p>
        </w:tc>
        <w:tc>
          <w:tcPr>
            <w:tcW w:w="1289" w:type="dxa"/>
            <w:shd w:val="clear" w:color="auto" w:fill="auto"/>
          </w:tcPr>
          <w:p w14:paraId="1653F0F5" w14:textId="77777777" w:rsidR="00355448" w:rsidRPr="006A29A4" w:rsidRDefault="00355448" w:rsidP="003554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55448" w:rsidRPr="006A29A4" w14:paraId="2C599998" w14:textId="77777777" w:rsidTr="0074446E">
        <w:tc>
          <w:tcPr>
            <w:tcW w:w="1289" w:type="dxa"/>
            <w:shd w:val="clear" w:color="auto" w:fill="auto"/>
          </w:tcPr>
          <w:p w14:paraId="640B39A7" w14:textId="77777777" w:rsidR="00355448" w:rsidRPr="006A29A4" w:rsidRDefault="00355448" w:rsidP="003554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1DAFA791" w14:textId="2130B7B2" w:rsidR="00355448" w:rsidRPr="006A29A4" w:rsidRDefault="00355448" w:rsidP="003554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  <w:lang w:val="tt-RU"/>
              </w:rPr>
              <w:t>юк</w:t>
            </w:r>
          </w:p>
        </w:tc>
        <w:tc>
          <w:tcPr>
            <w:tcW w:w="1289" w:type="dxa"/>
            <w:shd w:val="clear" w:color="auto" w:fill="auto"/>
          </w:tcPr>
          <w:p w14:paraId="76BC2EBA" w14:textId="77777777" w:rsidR="00355448" w:rsidRPr="006A29A4" w:rsidRDefault="00355448" w:rsidP="003554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B5FB9" w:rsidRPr="006A29A4" w14:paraId="6FE2A696" w14:textId="77777777" w:rsidTr="0074446E">
        <w:tc>
          <w:tcPr>
            <w:tcW w:w="1289" w:type="dxa"/>
            <w:shd w:val="clear" w:color="auto" w:fill="auto"/>
          </w:tcPr>
          <w:p w14:paraId="04663829" w14:textId="77777777" w:rsidR="005B5FB9" w:rsidRPr="006A29A4" w:rsidRDefault="005B5FB9" w:rsidP="005B5F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8624" w:type="dxa"/>
            <w:gridSpan w:val="4"/>
            <w:shd w:val="clear" w:color="auto" w:fill="auto"/>
          </w:tcPr>
          <w:p w14:paraId="60852B80" w14:textId="122104C4" w:rsidR="005B5FB9" w:rsidRPr="006A29A4" w:rsidRDefault="005B5FB9" w:rsidP="005B5FB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Инициативалы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проектны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конкурс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нигезендә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сайлап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алуда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катнашу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өчен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документлар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әзерләү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сыйфаты</w:t>
            </w:r>
            <w:proofErr w:type="spellEnd"/>
          </w:p>
        </w:tc>
      </w:tr>
      <w:tr w:rsidR="005B5FB9" w:rsidRPr="006A29A4" w14:paraId="25CA840A" w14:textId="77777777" w:rsidTr="0074446E">
        <w:tc>
          <w:tcPr>
            <w:tcW w:w="1289" w:type="dxa"/>
            <w:shd w:val="clear" w:color="auto" w:fill="auto"/>
          </w:tcPr>
          <w:p w14:paraId="651DC792" w14:textId="77777777" w:rsidR="005B5FB9" w:rsidRPr="006A29A4" w:rsidRDefault="005B5FB9" w:rsidP="005B5F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427E0847" w14:textId="4EC520D9" w:rsidR="005B5FB9" w:rsidRPr="006A29A4" w:rsidRDefault="005B5FB9" w:rsidP="005B5FB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  <w:lang w:val="tt-RU"/>
              </w:rPr>
              <w:t>әйе</w:t>
            </w:r>
          </w:p>
        </w:tc>
        <w:tc>
          <w:tcPr>
            <w:tcW w:w="1289" w:type="dxa"/>
            <w:shd w:val="clear" w:color="auto" w:fill="auto"/>
          </w:tcPr>
          <w:p w14:paraId="78105645" w14:textId="77777777" w:rsidR="005B5FB9" w:rsidRPr="006A29A4" w:rsidRDefault="005B5FB9" w:rsidP="005B5F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B5FB9" w:rsidRPr="006A29A4" w14:paraId="4EB1C05D" w14:textId="77777777" w:rsidTr="0074446E">
        <w:tc>
          <w:tcPr>
            <w:tcW w:w="1289" w:type="dxa"/>
            <w:shd w:val="clear" w:color="auto" w:fill="auto"/>
          </w:tcPr>
          <w:p w14:paraId="6538278E" w14:textId="77777777" w:rsidR="005B5FB9" w:rsidRPr="006A29A4" w:rsidRDefault="005B5FB9" w:rsidP="005B5F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36526E12" w14:textId="7B5FF719" w:rsidR="005B5FB9" w:rsidRPr="006A29A4" w:rsidRDefault="005B5FB9" w:rsidP="005B5FB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  <w:lang w:val="tt-RU"/>
              </w:rPr>
              <w:t>юк</w:t>
            </w:r>
          </w:p>
        </w:tc>
        <w:tc>
          <w:tcPr>
            <w:tcW w:w="1289" w:type="dxa"/>
            <w:shd w:val="clear" w:color="auto" w:fill="auto"/>
          </w:tcPr>
          <w:p w14:paraId="13556935" w14:textId="77777777" w:rsidR="005B5FB9" w:rsidRPr="006A29A4" w:rsidRDefault="005B5FB9" w:rsidP="005B5F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B5FB9" w:rsidRPr="006A29A4" w14:paraId="321E1AE8" w14:textId="77777777" w:rsidTr="0074446E">
        <w:tc>
          <w:tcPr>
            <w:tcW w:w="1289" w:type="dxa"/>
            <w:shd w:val="clear" w:color="auto" w:fill="auto"/>
          </w:tcPr>
          <w:p w14:paraId="142D8CC6" w14:textId="77777777" w:rsidR="005B5FB9" w:rsidRPr="006A29A4" w:rsidRDefault="005B5FB9" w:rsidP="005B5F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2.3.1.</w:t>
            </w:r>
          </w:p>
        </w:tc>
        <w:tc>
          <w:tcPr>
            <w:tcW w:w="8624" w:type="dxa"/>
            <w:gridSpan w:val="4"/>
            <w:shd w:val="clear" w:color="auto" w:fill="auto"/>
          </w:tcPr>
          <w:p w14:paraId="327E4B5E" w14:textId="4A7F0C9D" w:rsidR="005B5FB9" w:rsidRPr="006A29A4" w:rsidRDefault="005B5FB9" w:rsidP="005B5FB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A29A4">
              <w:rPr>
                <w:rFonts w:ascii="Times New Roman" w:hAnsi="Times New Roman" w:cs="Times New Roman"/>
              </w:rPr>
              <w:t>Проект</w:t>
            </w:r>
            <w:r w:rsidRPr="006A29A4">
              <w:rPr>
                <w:rFonts w:ascii="Times New Roman" w:hAnsi="Times New Roman" w:cs="Times New Roman"/>
                <w:lang w:val="tt-RU"/>
              </w:rPr>
              <w:t xml:space="preserve">  </w:t>
            </w:r>
            <w:r w:rsidRPr="006A29A4">
              <w:rPr>
                <w:rFonts w:ascii="Times New Roman" w:hAnsi="Times New Roman" w:cs="Times New Roman"/>
              </w:rPr>
              <w:t>-</w:t>
            </w:r>
            <w:proofErr w:type="gramEnd"/>
            <w:r w:rsidRPr="006A29A4">
              <w:rPr>
                <w:rFonts w:ascii="Times New Roman" w:hAnsi="Times New Roman" w:cs="Times New Roman"/>
              </w:rPr>
              <w:t>смета</w:t>
            </w:r>
            <w:r w:rsidRPr="006A29A4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6A29A4">
              <w:rPr>
                <w:rFonts w:ascii="Times New Roman" w:hAnsi="Times New Roman" w:cs="Times New Roman"/>
              </w:rPr>
              <w:t xml:space="preserve">(смета)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документлары</w:t>
            </w:r>
            <w:proofErr w:type="spellEnd"/>
            <w:r w:rsidRPr="006A29A4">
              <w:rPr>
                <w:rFonts w:ascii="Times New Roman" w:hAnsi="Times New Roman" w:cs="Times New Roman"/>
                <w:lang w:val="tt-RU"/>
              </w:rPr>
              <w:t xml:space="preserve"> заявкасына</w:t>
            </w:r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кушымталар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булу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A29A4">
              <w:rPr>
                <w:rFonts w:ascii="Times New Roman" w:hAnsi="Times New Roman" w:cs="Times New Roman"/>
              </w:rPr>
              <w:t>төзелеш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(реконструкция), капиталь ремонт, ремонт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буенча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) </w:t>
            </w:r>
            <w:r w:rsidRPr="006A29A4">
              <w:rPr>
                <w:rFonts w:ascii="Times New Roman" w:hAnsi="Times New Roman" w:cs="Times New Roman"/>
                <w:lang w:val="tt-RU"/>
              </w:rPr>
              <w:t xml:space="preserve"> </w:t>
            </w:r>
          </w:p>
        </w:tc>
      </w:tr>
      <w:tr w:rsidR="005B5FB9" w:rsidRPr="006A29A4" w14:paraId="559EFF5B" w14:textId="77777777" w:rsidTr="0074446E">
        <w:tc>
          <w:tcPr>
            <w:tcW w:w="1289" w:type="dxa"/>
            <w:shd w:val="clear" w:color="auto" w:fill="auto"/>
          </w:tcPr>
          <w:p w14:paraId="47FB143E" w14:textId="77777777" w:rsidR="005B5FB9" w:rsidRPr="006A29A4" w:rsidRDefault="005B5FB9" w:rsidP="005B5F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06445FD3" w14:textId="18F7496F" w:rsidR="005B5FB9" w:rsidRPr="006A29A4" w:rsidRDefault="005B5FB9" w:rsidP="005B5FB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hAnsi="Times New Roman" w:cs="Times New Roman"/>
                <w:lang w:val="tt-RU"/>
              </w:rPr>
              <w:t xml:space="preserve"> Әйе яки п</w:t>
            </w:r>
            <w:proofErr w:type="spellStart"/>
            <w:r w:rsidRPr="006A29A4">
              <w:rPr>
                <w:rFonts w:ascii="Times New Roman" w:hAnsi="Times New Roman" w:cs="Times New Roman"/>
              </w:rPr>
              <w:t>роект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-смета (смета)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документларына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ихтыяҗ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юк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14:paraId="081CD834" w14:textId="77777777" w:rsidR="005B5FB9" w:rsidRPr="006A29A4" w:rsidRDefault="005B5FB9" w:rsidP="005B5F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B5FB9" w:rsidRPr="006A29A4" w14:paraId="626037B8" w14:textId="77777777" w:rsidTr="0074446E">
        <w:tc>
          <w:tcPr>
            <w:tcW w:w="1289" w:type="dxa"/>
            <w:shd w:val="clear" w:color="auto" w:fill="auto"/>
          </w:tcPr>
          <w:p w14:paraId="4FB7364D" w14:textId="77777777" w:rsidR="005B5FB9" w:rsidRPr="006A29A4" w:rsidRDefault="005B5FB9" w:rsidP="005B5F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42AB058F" w14:textId="70EF029C" w:rsidR="005B5FB9" w:rsidRPr="006A29A4" w:rsidRDefault="005B5FB9" w:rsidP="005B5FB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  <w:lang w:val="tt-RU"/>
              </w:rPr>
              <w:t>юк</w:t>
            </w:r>
          </w:p>
        </w:tc>
        <w:tc>
          <w:tcPr>
            <w:tcW w:w="1289" w:type="dxa"/>
            <w:shd w:val="clear" w:color="auto" w:fill="auto"/>
          </w:tcPr>
          <w:p w14:paraId="360113C5" w14:textId="77777777" w:rsidR="005B5FB9" w:rsidRPr="006A29A4" w:rsidRDefault="005B5FB9" w:rsidP="005B5F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B5FB9" w:rsidRPr="006A29A4" w14:paraId="5B1CBD48" w14:textId="77777777" w:rsidTr="0074446E">
        <w:tc>
          <w:tcPr>
            <w:tcW w:w="1289" w:type="dxa"/>
            <w:shd w:val="clear" w:color="auto" w:fill="auto"/>
          </w:tcPr>
          <w:p w14:paraId="20466ECE" w14:textId="77777777" w:rsidR="005B5FB9" w:rsidRPr="006A29A4" w:rsidRDefault="005B5FB9" w:rsidP="005B5F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2.3.2.</w:t>
            </w:r>
          </w:p>
        </w:tc>
        <w:tc>
          <w:tcPr>
            <w:tcW w:w="7335" w:type="dxa"/>
            <w:gridSpan w:val="3"/>
            <w:shd w:val="clear" w:color="auto" w:fill="auto"/>
          </w:tcPr>
          <w:p w14:paraId="491589F6" w14:textId="7818FF8A" w:rsidR="005B5FB9" w:rsidRPr="006A29A4" w:rsidRDefault="005B5FB9" w:rsidP="005B5FB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Гаризага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теркәлгән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презентация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материаллары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булу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14:paraId="5A5A73E3" w14:textId="77777777" w:rsidR="005B5FB9" w:rsidRPr="006A29A4" w:rsidRDefault="005B5FB9" w:rsidP="005B5F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5FB9" w:rsidRPr="006A29A4" w14:paraId="7309BB53" w14:textId="77777777" w:rsidTr="0074446E">
        <w:tc>
          <w:tcPr>
            <w:tcW w:w="1289" w:type="dxa"/>
            <w:shd w:val="clear" w:color="auto" w:fill="auto"/>
          </w:tcPr>
          <w:p w14:paraId="7896499F" w14:textId="77777777" w:rsidR="005B5FB9" w:rsidRPr="006A29A4" w:rsidRDefault="005B5FB9" w:rsidP="005B5F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38934A21" w14:textId="73A06981" w:rsidR="005B5FB9" w:rsidRPr="006A29A4" w:rsidRDefault="005B5FB9" w:rsidP="005B5FB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  <w:lang w:val="tt-RU"/>
              </w:rPr>
              <w:t>әйе</w:t>
            </w:r>
          </w:p>
        </w:tc>
        <w:tc>
          <w:tcPr>
            <w:tcW w:w="1289" w:type="dxa"/>
            <w:shd w:val="clear" w:color="auto" w:fill="auto"/>
          </w:tcPr>
          <w:p w14:paraId="058FA716" w14:textId="77777777" w:rsidR="005B5FB9" w:rsidRPr="006A29A4" w:rsidRDefault="005B5FB9" w:rsidP="005B5F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B5FB9" w:rsidRPr="006A29A4" w14:paraId="7B727694" w14:textId="77777777" w:rsidTr="0074446E">
        <w:tc>
          <w:tcPr>
            <w:tcW w:w="1289" w:type="dxa"/>
            <w:shd w:val="clear" w:color="auto" w:fill="auto"/>
          </w:tcPr>
          <w:p w14:paraId="5764522B" w14:textId="77777777" w:rsidR="005B5FB9" w:rsidRPr="006A29A4" w:rsidRDefault="005B5FB9" w:rsidP="005B5F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3EB10E91" w14:textId="5090282A" w:rsidR="005B5FB9" w:rsidRPr="006A29A4" w:rsidRDefault="005B5FB9" w:rsidP="005B5FB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  <w:lang w:val="tt-RU"/>
              </w:rPr>
              <w:t>юк</w:t>
            </w:r>
          </w:p>
        </w:tc>
        <w:tc>
          <w:tcPr>
            <w:tcW w:w="1289" w:type="dxa"/>
            <w:shd w:val="clear" w:color="auto" w:fill="auto"/>
          </w:tcPr>
          <w:p w14:paraId="2988AD70" w14:textId="77777777" w:rsidR="005B5FB9" w:rsidRPr="006A29A4" w:rsidRDefault="005B5FB9" w:rsidP="005B5F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75EF" w:rsidRPr="006A29A4" w14:paraId="7A836FED" w14:textId="77777777" w:rsidTr="0074446E">
        <w:tc>
          <w:tcPr>
            <w:tcW w:w="1289" w:type="dxa"/>
            <w:shd w:val="clear" w:color="auto" w:fill="auto"/>
          </w:tcPr>
          <w:p w14:paraId="713C043F" w14:textId="77777777" w:rsidR="004675EF" w:rsidRPr="006A29A4" w:rsidRDefault="004675EF" w:rsidP="004675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8624" w:type="dxa"/>
            <w:gridSpan w:val="4"/>
            <w:shd w:val="clear" w:color="auto" w:fill="auto"/>
          </w:tcPr>
          <w:p w14:paraId="267BE817" w14:textId="636B7B69" w:rsidR="004675EF" w:rsidRPr="006A29A4" w:rsidRDefault="004675EF" w:rsidP="004675E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29A4">
              <w:rPr>
                <w:rFonts w:ascii="Times New Roman" w:hAnsi="Times New Roman" w:cs="Times New Roman"/>
              </w:rPr>
              <w:t>Инициативалы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проектны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әзерләүдә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һәм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гамәлгә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ашыруда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җәмәгатьчелекнең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катнашуы</w:t>
            </w:r>
            <w:proofErr w:type="spellEnd"/>
          </w:p>
        </w:tc>
      </w:tr>
      <w:tr w:rsidR="004675EF" w:rsidRPr="006A29A4" w14:paraId="477A4E2E" w14:textId="77777777" w:rsidTr="0074446E">
        <w:tc>
          <w:tcPr>
            <w:tcW w:w="1289" w:type="dxa"/>
            <w:shd w:val="clear" w:color="auto" w:fill="auto"/>
          </w:tcPr>
          <w:p w14:paraId="1F69D26F" w14:textId="77777777" w:rsidR="004675EF" w:rsidRPr="006A29A4" w:rsidRDefault="004675EF" w:rsidP="004675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2.4.1.</w:t>
            </w:r>
          </w:p>
        </w:tc>
        <w:tc>
          <w:tcPr>
            <w:tcW w:w="8624" w:type="dxa"/>
            <w:gridSpan w:val="4"/>
            <w:shd w:val="clear" w:color="auto" w:fill="auto"/>
          </w:tcPr>
          <w:p w14:paraId="39BA9F34" w14:textId="619D40F1" w:rsidR="004675EF" w:rsidRPr="006A29A4" w:rsidRDefault="004675EF" w:rsidP="004675E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29A4">
              <w:rPr>
                <w:rFonts w:ascii="Times New Roman" w:hAnsi="Times New Roman" w:cs="Times New Roman"/>
              </w:rPr>
              <w:t>Гражданнарның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инициативалы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проектын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финанслашу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дәрәҗәсе</w:t>
            </w:r>
            <w:proofErr w:type="spellEnd"/>
          </w:p>
        </w:tc>
      </w:tr>
      <w:tr w:rsidR="00816074" w:rsidRPr="006A29A4" w14:paraId="43A05A9D" w14:textId="77777777" w:rsidTr="0074446E">
        <w:tc>
          <w:tcPr>
            <w:tcW w:w="1289" w:type="dxa"/>
            <w:shd w:val="clear" w:color="auto" w:fill="auto"/>
          </w:tcPr>
          <w:p w14:paraId="3A160EB5" w14:textId="77777777" w:rsidR="00816074" w:rsidRPr="006A29A4" w:rsidRDefault="00816074" w:rsidP="008160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7B3F00FB" w14:textId="59438A86" w:rsidR="00816074" w:rsidRPr="006A29A4" w:rsidRDefault="00816074" w:rsidP="0081607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A29A4">
              <w:rPr>
                <w:rFonts w:ascii="Times New Roman" w:hAnsi="Times New Roman" w:cs="Times New Roman"/>
              </w:rPr>
              <w:t>инициативалы</w:t>
            </w:r>
            <w:proofErr w:type="spellEnd"/>
            <w:proofErr w:type="gramEnd"/>
            <w:r w:rsidRPr="006A29A4">
              <w:rPr>
                <w:rFonts w:ascii="Times New Roman" w:hAnsi="Times New Roman" w:cs="Times New Roman"/>
              </w:rPr>
              <w:t xml:space="preserve"> проект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бәясенең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20%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нан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</w:tcPr>
          <w:p w14:paraId="3B15851C" w14:textId="77777777" w:rsidR="00816074" w:rsidRPr="006A29A4" w:rsidRDefault="00816074" w:rsidP="008160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16074" w:rsidRPr="006A29A4" w14:paraId="71746748" w14:textId="77777777" w:rsidTr="0074446E">
        <w:tc>
          <w:tcPr>
            <w:tcW w:w="1289" w:type="dxa"/>
            <w:shd w:val="clear" w:color="auto" w:fill="auto"/>
          </w:tcPr>
          <w:p w14:paraId="79C111E6" w14:textId="77777777" w:rsidR="00816074" w:rsidRPr="006A29A4" w:rsidRDefault="00816074" w:rsidP="008160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7ED88EB9" w14:textId="43C19F90" w:rsidR="00816074" w:rsidRPr="006A29A4" w:rsidRDefault="00816074" w:rsidP="0081607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A29A4">
              <w:rPr>
                <w:rFonts w:ascii="Times New Roman" w:hAnsi="Times New Roman" w:cs="Times New Roman"/>
              </w:rPr>
              <w:t>инициативалы</w:t>
            </w:r>
            <w:proofErr w:type="spellEnd"/>
            <w:proofErr w:type="gramEnd"/>
            <w:r w:rsidRPr="006A29A4">
              <w:rPr>
                <w:rFonts w:ascii="Times New Roman" w:hAnsi="Times New Roman" w:cs="Times New Roman"/>
              </w:rPr>
              <w:t xml:space="preserve"> проект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бәясенең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15% </w:t>
            </w:r>
            <w:r w:rsidRPr="006A29A4">
              <w:rPr>
                <w:rFonts w:ascii="Times New Roman" w:hAnsi="Times New Roman" w:cs="Times New Roman"/>
                <w:lang w:val="tt-RU"/>
              </w:rPr>
              <w:t>н</w:t>
            </w:r>
            <w:r w:rsidRPr="006A29A4">
              <w:rPr>
                <w:rFonts w:ascii="Times New Roman" w:hAnsi="Times New Roman" w:cs="Times New Roman"/>
              </w:rPr>
              <w:t xml:space="preserve">ан 20% ка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кадәр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</w:tcPr>
          <w:p w14:paraId="54E85E3F" w14:textId="77777777" w:rsidR="00816074" w:rsidRPr="006A29A4" w:rsidRDefault="00816074" w:rsidP="008160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16074" w:rsidRPr="006A29A4" w14:paraId="3AD52C0E" w14:textId="77777777" w:rsidTr="0074446E">
        <w:tc>
          <w:tcPr>
            <w:tcW w:w="1289" w:type="dxa"/>
            <w:shd w:val="clear" w:color="auto" w:fill="auto"/>
          </w:tcPr>
          <w:p w14:paraId="19AB318A" w14:textId="77777777" w:rsidR="00816074" w:rsidRPr="006A29A4" w:rsidRDefault="00816074" w:rsidP="008160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579842B0" w14:textId="5B4E3FF3" w:rsidR="00816074" w:rsidRPr="006A29A4" w:rsidRDefault="00816074" w:rsidP="0081607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A29A4">
              <w:rPr>
                <w:rFonts w:ascii="Times New Roman" w:hAnsi="Times New Roman" w:cs="Times New Roman"/>
              </w:rPr>
              <w:t>инициативалы</w:t>
            </w:r>
            <w:proofErr w:type="spellEnd"/>
            <w:proofErr w:type="gramEnd"/>
            <w:r w:rsidRPr="006A29A4">
              <w:rPr>
                <w:rFonts w:ascii="Times New Roman" w:hAnsi="Times New Roman" w:cs="Times New Roman"/>
              </w:rPr>
              <w:t xml:space="preserve"> проект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бәясенең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10% </w:t>
            </w:r>
            <w:r w:rsidRPr="006A29A4">
              <w:rPr>
                <w:rFonts w:ascii="Times New Roman" w:hAnsi="Times New Roman" w:cs="Times New Roman"/>
                <w:lang w:val="tt-RU"/>
              </w:rPr>
              <w:t>н</w:t>
            </w:r>
            <w:r w:rsidRPr="006A29A4">
              <w:rPr>
                <w:rFonts w:ascii="Times New Roman" w:hAnsi="Times New Roman" w:cs="Times New Roman"/>
              </w:rPr>
              <w:t xml:space="preserve">ан 15% ка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кадәр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</w:tcPr>
          <w:p w14:paraId="074345B0" w14:textId="77777777" w:rsidR="00816074" w:rsidRPr="006A29A4" w:rsidRDefault="00816074" w:rsidP="008160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16074" w:rsidRPr="006A29A4" w14:paraId="40537EE0" w14:textId="77777777" w:rsidTr="0074446E">
        <w:tc>
          <w:tcPr>
            <w:tcW w:w="1289" w:type="dxa"/>
            <w:shd w:val="clear" w:color="auto" w:fill="auto"/>
          </w:tcPr>
          <w:p w14:paraId="1F07FAFE" w14:textId="77777777" w:rsidR="00816074" w:rsidRPr="006A29A4" w:rsidRDefault="00816074" w:rsidP="008160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103496F4" w14:textId="41DEFD1F" w:rsidR="00816074" w:rsidRPr="006A29A4" w:rsidRDefault="00816074" w:rsidP="0081607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A29A4">
              <w:rPr>
                <w:rFonts w:ascii="Times New Roman" w:hAnsi="Times New Roman" w:cs="Times New Roman"/>
              </w:rPr>
              <w:t>инициативалы</w:t>
            </w:r>
            <w:proofErr w:type="spellEnd"/>
            <w:proofErr w:type="gramEnd"/>
            <w:r w:rsidRPr="006A29A4">
              <w:rPr>
                <w:rFonts w:ascii="Times New Roman" w:hAnsi="Times New Roman" w:cs="Times New Roman"/>
              </w:rPr>
              <w:t xml:space="preserve"> проект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бәясенең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5% </w:t>
            </w:r>
            <w:r w:rsidRPr="006A29A4">
              <w:rPr>
                <w:rFonts w:ascii="Times New Roman" w:hAnsi="Times New Roman" w:cs="Times New Roman"/>
                <w:lang w:val="tt-RU"/>
              </w:rPr>
              <w:t>н</w:t>
            </w:r>
            <w:r w:rsidRPr="006A29A4">
              <w:rPr>
                <w:rFonts w:ascii="Times New Roman" w:hAnsi="Times New Roman" w:cs="Times New Roman"/>
              </w:rPr>
              <w:t xml:space="preserve">ан 10% ка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кадәр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</w:tcPr>
          <w:p w14:paraId="4C8FB65A" w14:textId="77777777" w:rsidR="00816074" w:rsidRPr="006A29A4" w:rsidRDefault="00816074" w:rsidP="008160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16074" w:rsidRPr="006A29A4" w14:paraId="78ADAA77" w14:textId="77777777" w:rsidTr="0074446E">
        <w:tc>
          <w:tcPr>
            <w:tcW w:w="1289" w:type="dxa"/>
            <w:shd w:val="clear" w:color="auto" w:fill="auto"/>
          </w:tcPr>
          <w:p w14:paraId="5E372B98" w14:textId="77777777" w:rsidR="00816074" w:rsidRPr="006A29A4" w:rsidRDefault="00816074" w:rsidP="008160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0590465B" w14:textId="26BBACC1" w:rsidR="00816074" w:rsidRPr="006A29A4" w:rsidRDefault="00816074" w:rsidP="0081607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A29A4">
              <w:rPr>
                <w:rFonts w:ascii="Times New Roman" w:hAnsi="Times New Roman" w:cs="Times New Roman"/>
              </w:rPr>
              <w:t>инициативалы</w:t>
            </w:r>
            <w:proofErr w:type="spellEnd"/>
            <w:proofErr w:type="gramEnd"/>
            <w:r w:rsidRPr="006A29A4">
              <w:rPr>
                <w:rFonts w:ascii="Times New Roman" w:hAnsi="Times New Roman" w:cs="Times New Roman"/>
              </w:rPr>
              <w:t xml:space="preserve"> проект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бәясенең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5% </w:t>
            </w:r>
            <w:proofErr w:type="spellStart"/>
            <w:r w:rsidRPr="006A29A4">
              <w:rPr>
                <w:rFonts w:ascii="Times New Roman" w:hAnsi="Times New Roman" w:cs="Times New Roman"/>
              </w:rPr>
              <w:t>ына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кадәр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14:paraId="0AE7C643" w14:textId="77777777" w:rsidR="00816074" w:rsidRPr="006A29A4" w:rsidRDefault="00816074" w:rsidP="008160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F729A" w:rsidRPr="006A29A4" w14:paraId="0DB23B09" w14:textId="77777777" w:rsidTr="0074446E">
        <w:tc>
          <w:tcPr>
            <w:tcW w:w="1289" w:type="dxa"/>
            <w:shd w:val="clear" w:color="auto" w:fill="auto"/>
          </w:tcPr>
          <w:p w14:paraId="397184ED" w14:textId="77777777" w:rsidR="009F729A" w:rsidRPr="006A29A4" w:rsidRDefault="009F729A" w:rsidP="009F72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2.4.2.</w:t>
            </w:r>
          </w:p>
        </w:tc>
        <w:tc>
          <w:tcPr>
            <w:tcW w:w="8624" w:type="dxa"/>
            <w:gridSpan w:val="4"/>
            <w:shd w:val="clear" w:color="auto" w:fill="auto"/>
          </w:tcPr>
          <w:p w14:paraId="53054EF0" w14:textId="37387948" w:rsidR="009F729A" w:rsidRPr="006A29A4" w:rsidRDefault="009F729A" w:rsidP="009F729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Юридик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затлар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шул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исәптән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социаль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юнәлешле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коммерциячел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булмаган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оешмалар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һәм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шәхси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эшкуарлар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тарафыннан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инициативалы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проектны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финанслашу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дәрәҗәсе</w:t>
            </w:r>
            <w:proofErr w:type="spellEnd"/>
          </w:p>
        </w:tc>
      </w:tr>
      <w:tr w:rsidR="009F729A" w:rsidRPr="006A29A4" w14:paraId="729A9BEF" w14:textId="77777777" w:rsidTr="0074446E">
        <w:tc>
          <w:tcPr>
            <w:tcW w:w="1289" w:type="dxa"/>
            <w:shd w:val="clear" w:color="auto" w:fill="auto"/>
          </w:tcPr>
          <w:p w14:paraId="098F86B0" w14:textId="77777777" w:rsidR="009F729A" w:rsidRPr="006A29A4" w:rsidRDefault="009F729A" w:rsidP="009F72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622ECD2D" w14:textId="4995D593" w:rsidR="009F729A" w:rsidRPr="006A29A4" w:rsidRDefault="009F729A" w:rsidP="009F729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A29A4">
              <w:rPr>
                <w:rFonts w:ascii="Times New Roman" w:eastAsia="Times New Roman" w:hAnsi="Times New Roman" w:cs="Times New Roman"/>
              </w:rPr>
              <w:t>инициативалы</w:t>
            </w:r>
            <w:proofErr w:type="spellEnd"/>
            <w:proofErr w:type="gramEnd"/>
            <w:r w:rsidRPr="006A29A4">
              <w:rPr>
                <w:rFonts w:ascii="Times New Roman" w:eastAsia="Times New Roman" w:hAnsi="Times New Roman" w:cs="Times New Roman"/>
              </w:rPr>
              <w:t xml:space="preserve"> проект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бәясенең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20%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ын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яисә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социаль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юнәлешле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lastRenderedPageBreak/>
              <w:t>коммерциячел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булмаган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оешмалар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тарафыннан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инициативалы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проект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бәясенең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5%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ын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финанслашуы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</w:tcPr>
          <w:p w14:paraId="38821CE0" w14:textId="77777777" w:rsidR="009F729A" w:rsidRPr="006A29A4" w:rsidRDefault="009F729A" w:rsidP="009F72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</w:tr>
      <w:tr w:rsidR="009F729A" w:rsidRPr="006A29A4" w14:paraId="1D9C4DBD" w14:textId="77777777" w:rsidTr="0074446E">
        <w:tc>
          <w:tcPr>
            <w:tcW w:w="1289" w:type="dxa"/>
            <w:shd w:val="clear" w:color="auto" w:fill="auto"/>
          </w:tcPr>
          <w:p w14:paraId="305D0282" w14:textId="77777777" w:rsidR="009F729A" w:rsidRPr="006A29A4" w:rsidRDefault="009F729A" w:rsidP="009F72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7B35F13E" w14:textId="74777168" w:rsidR="009F729A" w:rsidRPr="006A29A4" w:rsidRDefault="009F729A" w:rsidP="009F729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A29A4">
              <w:rPr>
                <w:rFonts w:ascii="Times New Roman" w:hAnsi="Times New Roman" w:cs="Times New Roman"/>
              </w:rPr>
              <w:t>инициативалы</w:t>
            </w:r>
            <w:proofErr w:type="spellEnd"/>
            <w:proofErr w:type="gramEnd"/>
            <w:r w:rsidRPr="006A29A4">
              <w:rPr>
                <w:rFonts w:ascii="Times New Roman" w:hAnsi="Times New Roman" w:cs="Times New Roman"/>
              </w:rPr>
              <w:t xml:space="preserve"> проект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бәясенең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15% </w:t>
            </w:r>
            <w:proofErr w:type="spellStart"/>
            <w:r w:rsidRPr="006A29A4">
              <w:rPr>
                <w:rFonts w:ascii="Times New Roman" w:hAnsi="Times New Roman" w:cs="Times New Roman"/>
              </w:rPr>
              <w:t>тан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20% ка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кадәр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</w:tcPr>
          <w:p w14:paraId="5F74C451" w14:textId="77777777" w:rsidR="009F729A" w:rsidRPr="006A29A4" w:rsidRDefault="009F729A" w:rsidP="009F72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F729A" w:rsidRPr="006A29A4" w14:paraId="25EA936F" w14:textId="77777777" w:rsidTr="0074446E">
        <w:tc>
          <w:tcPr>
            <w:tcW w:w="1289" w:type="dxa"/>
            <w:shd w:val="clear" w:color="auto" w:fill="auto"/>
          </w:tcPr>
          <w:p w14:paraId="105F1E3C" w14:textId="77777777" w:rsidR="009F729A" w:rsidRPr="006A29A4" w:rsidRDefault="009F729A" w:rsidP="009F72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2C179DB8" w14:textId="21FB8E77" w:rsidR="009F729A" w:rsidRPr="006A29A4" w:rsidRDefault="009F729A" w:rsidP="009F729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A29A4">
              <w:rPr>
                <w:rFonts w:ascii="Times New Roman" w:hAnsi="Times New Roman" w:cs="Times New Roman"/>
              </w:rPr>
              <w:t>инициативалы</w:t>
            </w:r>
            <w:proofErr w:type="spellEnd"/>
            <w:proofErr w:type="gramEnd"/>
            <w:r w:rsidRPr="006A29A4">
              <w:rPr>
                <w:rFonts w:ascii="Times New Roman" w:hAnsi="Times New Roman" w:cs="Times New Roman"/>
              </w:rPr>
              <w:t xml:space="preserve"> проект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бәясенең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10% </w:t>
            </w:r>
            <w:proofErr w:type="spellStart"/>
            <w:r w:rsidRPr="006A29A4">
              <w:rPr>
                <w:rFonts w:ascii="Times New Roman" w:hAnsi="Times New Roman" w:cs="Times New Roman"/>
              </w:rPr>
              <w:t>тан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15% ка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кадәр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</w:tcPr>
          <w:p w14:paraId="210A5EFB" w14:textId="77777777" w:rsidR="009F729A" w:rsidRPr="006A29A4" w:rsidRDefault="009F729A" w:rsidP="009F72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F729A" w:rsidRPr="006A29A4" w14:paraId="5D603B5D" w14:textId="77777777" w:rsidTr="0074446E">
        <w:tc>
          <w:tcPr>
            <w:tcW w:w="1289" w:type="dxa"/>
            <w:shd w:val="clear" w:color="auto" w:fill="auto"/>
          </w:tcPr>
          <w:p w14:paraId="3326D168" w14:textId="77777777" w:rsidR="009F729A" w:rsidRPr="006A29A4" w:rsidRDefault="009F729A" w:rsidP="009F72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733C5294" w14:textId="593A4FB9" w:rsidR="009F729A" w:rsidRPr="006A29A4" w:rsidRDefault="009F729A" w:rsidP="009F729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A29A4">
              <w:rPr>
                <w:rFonts w:ascii="Times New Roman" w:hAnsi="Times New Roman" w:cs="Times New Roman"/>
              </w:rPr>
              <w:t>инициативалы</w:t>
            </w:r>
            <w:proofErr w:type="spellEnd"/>
            <w:proofErr w:type="gramEnd"/>
            <w:r w:rsidRPr="006A29A4">
              <w:rPr>
                <w:rFonts w:ascii="Times New Roman" w:hAnsi="Times New Roman" w:cs="Times New Roman"/>
              </w:rPr>
              <w:t xml:space="preserve"> проект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бәясенең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5% </w:t>
            </w:r>
            <w:proofErr w:type="spellStart"/>
            <w:r w:rsidRPr="006A29A4">
              <w:rPr>
                <w:rFonts w:ascii="Times New Roman" w:hAnsi="Times New Roman" w:cs="Times New Roman"/>
              </w:rPr>
              <w:t>тан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10% ка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кадәр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</w:tcPr>
          <w:p w14:paraId="6C38E2C3" w14:textId="77777777" w:rsidR="009F729A" w:rsidRPr="006A29A4" w:rsidRDefault="009F729A" w:rsidP="009F72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F729A" w:rsidRPr="006A29A4" w14:paraId="6103FF47" w14:textId="77777777" w:rsidTr="0074446E">
        <w:tc>
          <w:tcPr>
            <w:tcW w:w="1289" w:type="dxa"/>
            <w:shd w:val="clear" w:color="auto" w:fill="auto"/>
          </w:tcPr>
          <w:p w14:paraId="4FD2479C" w14:textId="77777777" w:rsidR="009F729A" w:rsidRPr="006A29A4" w:rsidRDefault="009F729A" w:rsidP="009F72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511209EE" w14:textId="0AC76B63" w:rsidR="009F729A" w:rsidRPr="006A29A4" w:rsidRDefault="009F729A" w:rsidP="009F729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A29A4">
              <w:rPr>
                <w:rFonts w:ascii="Times New Roman" w:hAnsi="Times New Roman" w:cs="Times New Roman"/>
              </w:rPr>
              <w:t>инициативалы</w:t>
            </w:r>
            <w:proofErr w:type="spellEnd"/>
            <w:proofErr w:type="gramEnd"/>
            <w:r w:rsidRPr="006A29A4">
              <w:rPr>
                <w:rFonts w:ascii="Times New Roman" w:hAnsi="Times New Roman" w:cs="Times New Roman"/>
              </w:rPr>
              <w:t xml:space="preserve"> проект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бәясенең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5% </w:t>
            </w:r>
            <w:proofErr w:type="spellStart"/>
            <w:r w:rsidRPr="006A29A4">
              <w:rPr>
                <w:rFonts w:ascii="Times New Roman" w:hAnsi="Times New Roman" w:cs="Times New Roman"/>
              </w:rPr>
              <w:t>ына</w:t>
            </w:r>
            <w:proofErr w:type="spellEnd"/>
            <w:r w:rsidRPr="006A2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hAnsi="Times New Roman" w:cs="Times New Roman"/>
              </w:rPr>
              <w:t>кадәр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14:paraId="3C13DCA2" w14:textId="77777777" w:rsidR="009F729A" w:rsidRPr="006A29A4" w:rsidRDefault="009F729A" w:rsidP="009F72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A29A4" w:rsidRPr="006A29A4" w14:paraId="58B2AEE9" w14:textId="77777777" w:rsidTr="0074446E">
        <w:tc>
          <w:tcPr>
            <w:tcW w:w="1289" w:type="dxa"/>
            <w:shd w:val="clear" w:color="auto" w:fill="auto"/>
          </w:tcPr>
          <w:p w14:paraId="71652B1F" w14:textId="77777777" w:rsidR="006A29A4" w:rsidRPr="006A29A4" w:rsidRDefault="006A29A4" w:rsidP="006A29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2.4.3.</w:t>
            </w:r>
          </w:p>
        </w:tc>
        <w:tc>
          <w:tcPr>
            <w:tcW w:w="8624" w:type="dxa"/>
            <w:gridSpan w:val="4"/>
            <w:shd w:val="clear" w:color="auto" w:fill="auto"/>
          </w:tcPr>
          <w:p w14:paraId="5134266B" w14:textId="574A85D3" w:rsidR="006A29A4" w:rsidRPr="006A29A4" w:rsidRDefault="006A29A4" w:rsidP="006A29A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Халык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тарафыннан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инициативалы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проектка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ярдәм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итү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дәрәҗәсе</w:t>
            </w:r>
            <w:proofErr w:type="spellEnd"/>
          </w:p>
        </w:tc>
      </w:tr>
      <w:tr w:rsidR="006A29A4" w:rsidRPr="006A29A4" w14:paraId="3CACEFBE" w14:textId="77777777" w:rsidTr="0074446E">
        <w:tc>
          <w:tcPr>
            <w:tcW w:w="1289" w:type="dxa"/>
            <w:shd w:val="clear" w:color="auto" w:fill="auto"/>
          </w:tcPr>
          <w:p w14:paraId="59ED0AE4" w14:textId="77777777" w:rsidR="006A29A4" w:rsidRPr="006A29A4" w:rsidRDefault="006A29A4" w:rsidP="006A29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0A935A4B" w14:textId="60FCC2F9" w:rsidR="006A29A4" w:rsidRPr="006A29A4" w:rsidRDefault="006A29A4" w:rsidP="006A29A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A29A4">
              <w:rPr>
                <w:rFonts w:ascii="Times New Roman" w:eastAsia="Times New Roman" w:hAnsi="Times New Roman" w:cs="Times New Roman"/>
              </w:rPr>
              <w:t>җирлек</w:t>
            </w:r>
            <w:proofErr w:type="spellEnd"/>
            <w:proofErr w:type="gram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территориясендә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инициатив проект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гамәлгә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ашырыла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торган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халык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саныннан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15% </w:t>
            </w:r>
            <w:r w:rsidRPr="006A29A4">
              <w:rPr>
                <w:rFonts w:ascii="Times New Roman" w:eastAsia="Times New Roman" w:hAnsi="Times New Roman" w:cs="Times New Roman"/>
                <w:lang w:val="tt-RU"/>
              </w:rPr>
              <w:t>н</w:t>
            </w:r>
            <w:r w:rsidRPr="006A29A4">
              <w:rPr>
                <w:rFonts w:ascii="Times New Roman" w:eastAsia="Times New Roman" w:hAnsi="Times New Roman" w:cs="Times New Roman"/>
              </w:rPr>
              <w:t xml:space="preserve">а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кадәр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14:paraId="51FB9C6D" w14:textId="77777777" w:rsidR="006A29A4" w:rsidRPr="006A29A4" w:rsidRDefault="006A29A4" w:rsidP="006A29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A29A4" w:rsidRPr="006A29A4" w14:paraId="34EA2F57" w14:textId="77777777" w:rsidTr="0074446E">
        <w:trPr>
          <w:trHeight w:val="476"/>
        </w:trPr>
        <w:tc>
          <w:tcPr>
            <w:tcW w:w="1289" w:type="dxa"/>
            <w:shd w:val="clear" w:color="auto" w:fill="auto"/>
          </w:tcPr>
          <w:p w14:paraId="51762650" w14:textId="77777777" w:rsidR="006A29A4" w:rsidRPr="006A29A4" w:rsidRDefault="006A29A4" w:rsidP="006A29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2C15EBBD" w14:textId="5BD0A3B2" w:rsidR="006A29A4" w:rsidRPr="006A29A4" w:rsidRDefault="006A29A4" w:rsidP="006A29A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A29A4">
              <w:rPr>
                <w:rFonts w:ascii="Times New Roman" w:eastAsia="Times New Roman" w:hAnsi="Times New Roman" w:cs="Times New Roman"/>
              </w:rPr>
              <w:t>җирлек</w:t>
            </w:r>
            <w:proofErr w:type="spellEnd"/>
            <w:proofErr w:type="gram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территориясендә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инициативалы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проект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гамәлгә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ашырыла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торган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халык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саныннан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10% -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тан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15% - ка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кадәр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14:paraId="60018222" w14:textId="77777777" w:rsidR="006A29A4" w:rsidRPr="006A29A4" w:rsidRDefault="006A29A4" w:rsidP="006A29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9A4" w:rsidRPr="006A29A4" w14:paraId="2DAFD471" w14:textId="77777777" w:rsidTr="0074446E">
        <w:tc>
          <w:tcPr>
            <w:tcW w:w="1289" w:type="dxa"/>
            <w:shd w:val="clear" w:color="auto" w:fill="auto"/>
          </w:tcPr>
          <w:p w14:paraId="1726E00B" w14:textId="77777777" w:rsidR="006A29A4" w:rsidRPr="006A29A4" w:rsidRDefault="006A29A4" w:rsidP="006A29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142E8914" w14:textId="6E24CA50" w:rsidR="006A29A4" w:rsidRPr="006A29A4" w:rsidRDefault="006A29A4" w:rsidP="006A29A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A29A4">
              <w:rPr>
                <w:rFonts w:ascii="Times New Roman" w:eastAsia="Times New Roman" w:hAnsi="Times New Roman" w:cs="Times New Roman"/>
              </w:rPr>
              <w:t>җирлек</w:t>
            </w:r>
            <w:proofErr w:type="spellEnd"/>
            <w:proofErr w:type="gram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территориясендә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инициатив проект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гамәлгә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ашырыла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торган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халык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саныннан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5% -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нан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10% - ка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кадәр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14:paraId="584D6F33" w14:textId="77777777" w:rsidR="006A29A4" w:rsidRPr="006A29A4" w:rsidRDefault="006A29A4" w:rsidP="006A29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9A4" w:rsidRPr="006A29A4" w14:paraId="0B268832" w14:textId="77777777" w:rsidTr="0074446E">
        <w:tc>
          <w:tcPr>
            <w:tcW w:w="1289" w:type="dxa"/>
            <w:shd w:val="clear" w:color="auto" w:fill="auto"/>
          </w:tcPr>
          <w:p w14:paraId="4D75AF84" w14:textId="77777777" w:rsidR="006A29A4" w:rsidRPr="006A29A4" w:rsidRDefault="006A29A4" w:rsidP="006A29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15E09AC1" w14:textId="1472596C" w:rsidR="006A29A4" w:rsidRPr="006A29A4" w:rsidRDefault="006A29A4" w:rsidP="006A29A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A29A4">
              <w:rPr>
                <w:rFonts w:ascii="Times New Roman" w:eastAsia="Times New Roman" w:hAnsi="Times New Roman" w:cs="Times New Roman"/>
              </w:rPr>
              <w:t>җирлек</w:t>
            </w:r>
            <w:proofErr w:type="spellEnd"/>
            <w:proofErr w:type="gram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территориясендә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инициативалы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проект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гамәлгә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ашырыла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торган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халык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саныннан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1% -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тан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5% - ка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кадәр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14:paraId="649D8C91" w14:textId="77777777" w:rsidR="006A29A4" w:rsidRPr="006A29A4" w:rsidRDefault="006A29A4" w:rsidP="006A29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9A4" w:rsidRPr="006A29A4" w14:paraId="4685A5A5" w14:textId="77777777" w:rsidTr="0074446E">
        <w:tc>
          <w:tcPr>
            <w:tcW w:w="1289" w:type="dxa"/>
            <w:shd w:val="clear" w:color="auto" w:fill="auto"/>
          </w:tcPr>
          <w:p w14:paraId="6043A0C2" w14:textId="77777777" w:rsidR="006A29A4" w:rsidRPr="006A29A4" w:rsidRDefault="006A29A4" w:rsidP="006A29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5" w:type="dxa"/>
            <w:gridSpan w:val="3"/>
            <w:shd w:val="clear" w:color="auto" w:fill="auto"/>
          </w:tcPr>
          <w:p w14:paraId="14D38E41" w14:textId="01DD4F8B" w:rsidR="006A29A4" w:rsidRPr="006A29A4" w:rsidRDefault="006A29A4" w:rsidP="006A29A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A29A4">
              <w:rPr>
                <w:rFonts w:ascii="Times New Roman" w:eastAsia="Times New Roman" w:hAnsi="Times New Roman" w:cs="Times New Roman"/>
              </w:rPr>
              <w:t>җирлек</w:t>
            </w:r>
            <w:proofErr w:type="spellEnd"/>
            <w:proofErr w:type="gram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территориясендә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инициативалы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проект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гамәлгә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ашырыла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торган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халык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саныннан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1% ка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кадәр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14:paraId="13051F12" w14:textId="77777777" w:rsidR="006A29A4" w:rsidRPr="006A29A4" w:rsidRDefault="006A29A4" w:rsidP="006A29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9A4" w:rsidRPr="006A29A4" w14:paraId="0CB68F8F" w14:textId="77777777" w:rsidTr="0074446E">
        <w:tc>
          <w:tcPr>
            <w:tcW w:w="4771" w:type="dxa"/>
            <w:gridSpan w:val="3"/>
            <w:shd w:val="clear" w:color="auto" w:fill="auto"/>
          </w:tcPr>
          <w:p w14:paraId="103075F3" w14:textId="4637E21D" w:rsidR="006A29A4" w:rsidRPr="006A29A4" w:rsidRDefault="006A29A4" w:rsidP="006A29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gramStart"/>
            <w:r w:rsidRPr="006A29A4">
              <w:rPr>
                <w:rFonts w:ascii="Times New Roman" w:eastAsia="Times New Roman" w:hAnsi="Times New Roman" w:cs="Times New Roman"/>
              </w:rPr>
              <w:t>Рейтинг</w:t>
            </w:r>
            <w:r w:rsidRPr="006A29A4">
              <w:rPr>
                <w:rFonts w:ascii="Times New Roman" w:eastAsia="Times New Roman" w:hAnsi="Times New Roman" w:cs="Times New Roman"/>
                <w:lang w:val="tt-RU"/>
              </w:rPr>
              <w:t xml:space="preserve"> </w:t>
            </w:r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критери</w:t>
            </w:r>
            <w:proofErr w:type="spellEnd"/>
            <w:r w:rsidRPr="006A29A4">
              <w:rPr>
                <w:rFonts w:ascii="Times New Roman" w:eastAsia="Times New Roman" w:hAnsi="Times New Roman" w:cs="Times New Roman"/>
                <w:lang w:val="tt-RU"/>
              </w:rPr>
              <w:t>йлар</w:t>
            </w:r>
            <w:proofErr w:type="gramEnd"/>
            <w:r w:rsidRPr="006A29A4">
              <w:rPr>
                <w:rFonts w:ascii="Times New Roman" w:eastAsia="Times New Roman" w:hAnsi="Times New Roman" w:cs="Times New Roman"/>
              </w:rPr>
              <w:t>»</w:t>
            </w:r>
            <w:r w:rsidRPr="006A29A4">
              <w:rPr>
                <w:rFonts w:ascii="Times New Roman" w:eastAsia="Times New Roman" w:hAnsi="Times New Roman" w:cs="Times New Roman"/>
                <w:lang w:val="tt-RU"/>
              </w:rPr>
              <w:t xml:space="preserve"> нәтиҗәсе</w:t>
            </w:r>
          </w:p>
        </w:tc>
        <w:tc>
          <w:tcPr>
            <w:tcW w:w="5142" w:type="dxa"/>
            <w:gridSpan w:val="2"/>
            <w:shd w:val="clear" w:color="auto" w:fill="auto"/>
          </w:tcPr>
          <w:p w14:paraId="2E2997F0" w14:textId="00EDE020" w:rsidR="006A29A4" w:rsidRPr="006A29A4" w:rsidRDefault="006A29A4" w:rsidP="006A29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  <w:lang w:val="tt-RU"/>
              </w:rPr>
              <w:t xml:space="preserve"> «Конкурс сайлап алуын узу критерийлары» төркеменә керүче инициативалы проектка һәр критерий буенча бирелгән баллар суммасы</w:t>
            </w:r>
          </w:p>
        </w:tc>
      </w:tr>
      <w:tr w:rsidR="006A29A4" w:rsidRPr="006A29A4" w14:paraId="04A202B1" w14:textId="77777777" w:rsidTr="0074446E">
        <w:tc>
          <w:tcPr>
            <w:tcW w:w="4771" w:type="dxa"/>
            <w:gridSpan w:val="3"/>
            <w:shd w:val="clear" w:color="auto" w:fill="auto"/>
          </w:tcPr>
          <w:p w14:paraId="52AE0B5C" w14:textId="0467833B" w:rsidR="006A29A4" w:rsidRPr="006A29A4" w:rsidRDefault="006A29A4" w:rsidP="006A29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>Инициатив</w:t>
            </w:r>
            <w:r w:rsidRPr="006A29A4">
              <w:rPr>
                <w:rFonts w:ascii="Times New Roman" w:eastAsia="Times New Roman" w:hAnsi="Times New Roman" w:cs="Times New Roman"/>
                <w:lang w:val="tt-RU"/>
              </w:rPr>
              <w:t xml:space="preserve">алы  </w:t>
            </w:r>
            <w:r w:rsidRPr="006A29A4">
              <w:rPr>
                <w:rFonts w:ascii="Times New Roman" w:eastAsia="Times New Roman" w:hAnsi="Times New Roman" w:cs="Times New Roman"/>
              </w:rPr>
              <w:t xml:space="preserve"> проект</w:t>
            </w:r>
            <w:r w:rsidRPr="006A29A4">
              <w:rPr>
                <w:rFonts w:ascii="Times New Roman" w:eastAsia="Times New Roman" w:hAnsi="Times New Roman" w:cs="Times New Roman"/>
                <w:lang w:val="tt-RU"/>
              </w:rPr>
              <w:t>ны бәяләү</w:t>
            </w:r>
          </w:p>
        </w:tc>
        <w:tc>
          <w:tcPr>
            <w:tcW w:w="5142" w:type="dxa"/>
            <w:gridSpan w:val="2"/>
            <w:shd w:val="clear" w:color="auto" w:fill="auto"/>
          </w:tcPr>
          <w:p w14:paraId="79F69AEA" w14:textId="440E2736" w:rsidR="006A29A4" w:rsidRPr="006A29A4" w:rsidRDefault="006A29A4" w:rsidP="006A29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29A4">
              <w:rPr>
                <w:rFonts w:ascii="Times New Roman" w:eastAsia="Times New Roman" w:hAnsi="Times New Roman" w:cs="Times New Roman"/>
              </w:rPr>
              <w:t xml:space="preserve"> «Конкурс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сайлап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алу</w:t>
            </w:r>
            <w:proofErr w:type="spellEnd"/>
            <w:r w:rsidRPr="006A29A4">
              <w:rPr>
                <w:rFonts w:ascii="Times New Roman" w:eastAsia="Times New Roman" w:hAnsi="Times New Roman" w:cs="Times New Roman"/>
                <w:lang w:val="tt-RU"/>
              </w:rPr>
              <w:t>ы</w:t>
            </w:r>
            <w:r w:rsidRPr="006A29A4">
              <w:rPr>
                <w:rFonts w:ascii="Times New Roman" w:eastAsia="Times New Roman" w:hAnsi="Times New Roman" w:cs="Times New Roman"/>
              </w:rPr>
              <w:t xml:space="preserve">н узу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критерийлары</w:t>
            </w:r>
            <w:proofErr w:type="spellEnd"/>
            <w:r w:rsidRPr="006A29A4">
              <w:rPr>
                <w:rFonts w:ascii="Times New Roman" w:eastAsia="Times New Roman" w:hAnsi="Times New Roman" w:cs="Times New Roman"/>
              </w:rPr>
              <w:t>»</w:t>
            </w:r>
            <w:r w:rsidRPr="006A29A4">
              <w:rPr>
                <w:rFonts w:ascii="Times New Roman" w:eastAsia="Times New Roman" w:hAnsi="Times New Roman" w:cs="Times New Roman"/>
                <w:lang w:val="tt-RU"/>
              </w:rPr>
              <w:t xml:space="preserve"> нәтиҗәсе</w:t>
            </w:r>
            <w:r w:rsidRPr="006A29A4">
              <w:rPr>
                <w:rFonts w:ascii="Times New Roman" w:eastAsia="Times New Roman" w:hAnsi="Times New Roman" w:cs="Times New Roman"/>
              </w:rPr>
              <w:t>, «</w:t>
            </w:r>
            <w:proofErr w:type="gramStart"/>
            <w:r w:rsidRPr="006A29A4">
              <w:rPr>
                <w:rFonts w:ascii="Times New Roman" w:eastAsia="Times New Roman" w:hAnsi="Times New Roman" w:cs="Times New Roman"/>
              </w:rPr>
              <w:t>Рейтинг</w:t>
            </w:r>
            <w:r w:rsidRPr="006A29A4">
              <w:rPr>
                <w:rFonts w:ascii="Times New Roman" w:eastAsia="Times New Roman" w:hAnsi="Times New Roman" w:cs="Times New Roman"/>
                <w:lang w:val="tt-RU"/>
              </w:rPr>
              <w:t xml:space="preserve"> </w:t>
            </w:r>
            <w:r w:rsidRPr="006A29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29A4">
              <w:rPr>
                <w:rFonts w:ascii="Times New Roman" w:eastAsia="Times New Roman" w:hAnsi="Times New Roman" w:cs="Times New Roman"/>
              </w:rPr>
              <w:t>критери</w:t>
            </w:r>
            <w:proofErr w:type="spellEnd"/>
            <w:r w:rsidRPr="006A29A4">
              <w:rPr>
                <w:rFonts w:ascii="Times New Roman" w:eastAsia="Times New Roman" w:hAnsi="Times New Roman" w:cs="Times New Roman"/>
                <w:lang w:val="tt-RU"/>
              </w:rPr>
              <w:t>йлар</w:t>
            </w:r>
            <w:proofErr w:type="gramEnd"/>
            <w:r w:rsidRPr="006A29A4">
              <w:rPr>
                <w:rFonts w:ascii="Times New Roman" w:eastAsia="Times New Roman" w:hAnsi="Times New Roman" w:cs="Times New Roman"/>
              </w:rPr>
              <w:t>»</w:t>
            </w:r>
            <w:r w:rsidRPr="006A29A4">
              <w:rPr>
                <w:rFonts w:ascii="Times New Roman" w:eastAsia="Times New Roman" w:hAnsi="Times New Roman" w:cs="Times New Roman"/>
                <w:lang w:val="tt-RU"/>
              </w:rPr>
              <w:t xml:space="preserve"> нәтиҗәсе</w:t>
            </w:r>
          </w:p>
        </w:tc>
      </w:tr>
    </w:tbl>
    <w:p w14:paraId="564DE131" w14:textId="77777777" w:rsidR="00042D50" w:rsidRPr="006A29A4" w:rsidRDefault="00042D50" w:rsidP="00042D50">
      <w:pPr>
        <w:jc w:val="both"/>
        <w:rPr>
          <w:rFonts w:ascii="Times New Roman" w:eastAsia="Times New Roman" w:hAnsi="Times New Roman" w:cs="Times New Roman"/>
          <w:szCs w:val="28"/>
        </w:rPr>
      </w:pPr>
    </w:p>
    <w:p w14:paraId="04C50B0B" w14:textId="77777777" w:rsidR="00042D50" w:rsidRPr="006A29A4" w:rsidRDefault="00042D50" w:rsidP="00042D50">
      <w:pPr>
        <w:jc w:val="both"/>
        <w:rPr>
          <w:rFonts w:ascii="Times New Roman" w:eastAsia="Times New Roman" w:hAnsi="Times New Roman" w:cs="Times New Roman"/>
          <w:szCs w:val="28"/>
        </w:rPr>
      </w:pPr>
    </w:p>
    <w:p w14:paraId="16454A3D" w14:textId="77777777" w:rsidR="00042D50" w:rsidRPr="00042D50" w:rsidRDefault="00042D50" w:rsidP="00042D50">
      <w:pPr>
        <w:jc w:val="both"/>
        <w:rPr>
          <w:rFonts w:ascii="Times New Roman" w:eastAsia="Times New Roman" w:hAnsi="Times New Roman" w:cs="Times New Roman"/>
          <w:szCs w:val="28"/>
        </w:rPr>
      </w:pPr>
    </w:p>
    <w:p w14:paraId="3BCA1A82" w14:textId="77777777" w:rsidR="0016087A" w:rsidRPr="00042D50" w:rsidRDefault="0016087A" w:rsidP="00553562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6087A" w:rsidRPr="00042D50" w:rsidSect="00625143">
      <w:headerReference w:type="default" r:id="rId7"/>
      <w:type w:val="continuous"/>
      <w:pgSz w:w="11900" w:h="16840"/>
      <w:pgMar w:top="709" w:right="843" w:bottom="1134" w:left="1134" w:header="0" w:footer="143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F3B8C" w14:textId="77777777" w:rsidR="00EF1ED6" w:rsidRDefault="00EF1ED6">
      <w:r>
        <w:separator/>
      </w:r>
    </w:p>
  </w:endnote>
  <w:endnote w:type="continuationSeparator" w:id="0">
    <w:p w14:paraId="12AF7D24" w14:textId="77777777" w:rsidR="00EF1ED6" w:rsidRDefault="00EF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1C797" w14:textId="77777777" w:rsidR="00EF1ED6" w:rsidRDefault="00EF1ED6"/>
  </w:footnote>
  <w:footnote w:type="continuationSeparator" w:id="0">
    <w:p w14:paraId="7E1EABC9" w14:textId="77777777" w:rsidR="00EF1ED6" w:rsidRDefault="00EF1E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8F4C" w14:textId="7FDD6314" w:rsidR="00C11717" w:rsidRDefault="00C11717" w:rsidP="00B006B8">
    <w:pPr>
      <w:pStyle w:val="30"/>
      <w:shd w:val="clear" w:color="auto" w:fill="auto"/>
      <w:jc w:val="right"/>
      <w:rPr>
        <w:rFonts w:ascii="Times New Roman" w:hAnsi="Times New Roman" w:cs="Times New Roman"/>
        <w:b w:val="0"/>
        <w:bCs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895"/>
    <w:multiLevelType w:val="hybridMultilevel"/>
    <w:tmpl w:val="172A0A74"/>
    <w:lvl w:ilvl="0" w:tplc="86C0DA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467E81"/>
    <w:multiLevelType w:val="hybridMultilevel"/>
    <w:tmpl w:val="5F8E2132"/>
    <w:lvl w:ilvl="0" w:tplc="BCFA36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0A64FA"/>
    <w:multiLevelType w:val="multilevel"/>
    <w:tmpl w:val="0E8A20BA"/>
    <w:lvl w:ilvl="0">
      <w:start w:val="1"/>
      <w:numFmt w:val="decimal"/>
      <w:lvlText w:val="%1."/>
      <w:lvlJc w:val="left"/>
      <w:pPr>
        <w:ind w:left="3949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4309" w:hanging="720"/>
      </w:pPr>
    </w:lvl>
    <w:lvl w:ilvl="4">
      <w:start w:val="1"/>
      <w:numFmt w:val="decimal"/>
      <w:isLgl/>
      <w:lvlText w:val="%1.%2.%3.%4.%5."/>
      <w:lvlJc w:val="left"/>
      <w:pPr>
        <w:ind w:left="4669" w:hanging="1080"/>
      </w:pPr>
    </w:lvl>
    <w:lvl w:ilvl="5">
      <w:start w:val="1"/>
      <w:numFmt w:val="decimal"/>
      <w:isLgl/>
      <w:lvlText w:val="%1.%2.%3.%4.%5.%6."/>
      <w:lvlJc w:val="left"/>
      <w:pPr>
        <w:ind w:left="4669" w:hanging="1080"/>
      </w:pPr>
    </w:lvl>
    <w:lvl w:ilvl="6">
      <w:start w:val="1"/>
      <w:numFmt w:val="decimal"/>
      <w:isLgl/>
      <w:lvlText w:val="%1.%2.%3.%4.%5.%6.%7."/>
      <w:lvlJc w:val="left"/>
      <w:pPr>
        <w:ind w:left="502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3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27F64"/>
    <w:rsid w:val="00042D50"/>
    <w:rsid w:val="000456ED"/>
    <w:rsid w:val="000B0420"/>
    <w:rsid w:val="0010421D"/>
    <w:rsid w:val="001076D6"/>
    <w:rsid w:val="00110E69"/>
    <w:rsid w:val="001158DC"/>
    <w:rsid w:val="00152C6F"/>
    <w:rsid w:val="00157724"/>
    <w:rsid w:val="0016087A"/>
    <w:rsid w:val="001929DD"/>
    <w:rsid w:val="001C4EA2"/>
    <w:rsid w:val="001E3C62"/>
    <w:rsid w:val="00200AC2"/>
    <w:rsid w:val="002231FA"/>
    <w:rsid w:val="00235874"/>
    <w:rsid w:val="00246F40"/>
    <w:rsid w:val="00262D3B"/>
    <w:rsid w:val="00294686"/>
    <w:rsid w:val="002A18CD"/>
    <w:rsid w:val="002A47A0"/>
    <w:rsid w:val="002B05B9"/>
    <w:rsid w:val="002D0E14"/>
    <w:rsid w:val="00331D9A"/>
    <w:rsid w:val="00355448"/>
    <w:rsid w:val="00382CB9"/>
    <w:rsid w:val="003D3600"/>
    <w:rsid w:val="00411A02"/>
    <w:rsid w:val="0041734C"/>
    <w:rsid w:val="004252FE"/>
    <w:rsid w:val="004551D2"/>
    <w:rsid w:val="00455253"/>
    <w:rsid w:val="004675EF"/>
    <w:rsid w:val="004C10B6"/>
    <w:rsid w:val="004D737E"/>
    <w:rsid w:val="00502D2F"/>
    <w:rsid w:val="00535667"/>
    <w:rsid w:val="00536038"/>
    <w:rsid w:val="00553562"/>
    <w:rsid w:val="0056287A"/>
    <w:rsid w:val="00562CA4"/>
    <w:rsid w:val="005A0DFE"/>
    <w:rsid w:val="005B103B"/>
    <w:rsid w:val="005B5FB9"/>
    <w:rsid w:val="005C4EB7"/>
    <w:rsid w:val="005E1024"/>
    <w:rsid w:val="00603524"/>
    <w:rsid w:val="00606856"/>
    <w:rsid w:val="0061686D"/>
    <w:rsid w:val="00625143"/>
    <w:rsid w:val="006411A5"/>
    <w:rsid w:val="00645A92"/>
    <w:rsid w:val="00645BDA"/>
    <w:rsid w:val="00646151"/>
    <w:rsid w:val="006500B1"/>
    <w:rsid w:val="00693C60"/>
    <w:rsid w:val="006A29A4"/>
    <w:rsid w:val="006B369F"/>
    <w:rsid w:val="006B606F"/>
    <w:rsid w:val="0072384F"/>
    <w:rsid w:val="007356DD"/>
    <w:rsid w:val="007359A5"/>
    <w:rsid w:val="00740748"/>
    <w:rsid w:val="00743995"/>
    <w:rsid w:val="0074446E"/>
    <w:rsid w:val="00745977"/>
    <w:rsid w:val="00750DA9"/>
    <w:rsid w:val="00752A56"/>
    <w:rsid w:val="00776320"/>
    <w:rsid w:val="007F25BF"/>
    <w:rsid w:val="00801225"/>
    <w:rsid w:val="00814B4E"/>
    <w:rsid w:val="00816074"/>
    <w:rsid w:val="008252BD"/>
    <w:rsid w:val="00826EAF"/>
    <w:rsid w:val="008320C4"/>
    <w:rsid w:val="00882B97"/>
    <w:rsid w:val="00887533"/>
    <w:rsid w:val="008E4B3D"/>
    <w:rsid w:val="009105F1"/>
    <w:rsid w:val="00982371"/>
    <w:rsid w:val="00982EFE"/>
    <w:rsid w:val="009B255C"/>
    <w:rsid w:val="009B36D9"/>
    <w:rsid w:val="009F3DB9"/>
    <w:rsid w:val="009F729A"/>
    <w:rsid w:val="00A1497D"/>
    <w:rsid w:val="00A24B6D"/>
    <w:rsid w:val="00A25C34"/>
    <w:rsid w:val="00A60CF6"/>
    <w:rsid w:val="00A63C8E"/>
    <w:rsid w:val="00A65D3C"/>
    <w:rsid w:val="00A751EB"/>
    <w:rsid w:val="00A92CE8"/>
    <w:rsid w:val="00AA42BC"/>
    <w:rsid w:val="00AC5495"/>
    <w:rsid w:val="00AE20C3"/>
    <w:rsid w:val="00AE3087"/>
    <w:rsid w:val="00B00094"/>
    <w:rsid w:val="00B006B8"/>
    <w:rsid w:val="00B26987"/>
    <w:rsid w:val="00B37B76"/>
    <w:rsid w:val="00B63A43"/>
    <w:rsid w:val="00B74AE5"/>
    <w:rsid w:val="00BA023E"/>
    <w:rsid w:val="00BB565F"/>
    <w:rsid w:val="00BC0595"/>
    <w:rsid w:val="00BE503A"/>
    <w:rsid w:val="00BF4D9A"/>
    <w:rsid w:val="00C11717"/>
    <w:rsid w:val="00C1570B"/>
    <w:rsid w:val="00C21131"/>
    <w:rsid w:val="00C22FBF"/>
    <w:rsid w:val="00C25E90"/>
    <w:rsid w:val="00C360E0"/>
    <w:rsid w:val="00C529FD"/>
    <w:rsid w:val="00C66C15"/>
    <w:rsid w:val="00C67B70"/>
    <w:rsid w:val="00C7184A"/>
    <w:rsid w:val="00C8677E"/>
    <w:rsid w:val="00CC3234"/>
    <w:rsid w:val="00CC777B"/>
    <w:rsid w:val="00CD6870"/>
    <w:rsid w:val="00CE7AD8"/>
    <w:rsid w:val="00D20A4A"/>
    <w:rsid w:val="00D22298"/>
    <w:rsid w:val="00D22788"/>
    <w:rsid w:val="00D263B3"/>
    <w:rsid w:val="00D272CB"/>
    <w:rsid w:val="00D33EBB"/>
    <w:rsid w:val="00D41B91"/>
    <w:rsid w:val="00D4359E"/>
    <w:rsid w:val="00D43938"/>
    <w:rsid w:val="00D62D93"/>
    <w:rsid w:val="00D64CA2"/>
    <w:rsid w:val="00E14C84"/>
    <w:rsid w:val="00E31A2B"/>
    <w:rsid w:val="00E377C3"/>
    <w:rsid w:val="00E5776A"/>
    <w:rsid w:val="00E76416"/>
    <w:rsid w:val="00E76E5A"/>
    <w:rsid w:val="00E77C90"/>
    <w:rsid w:val="00E84027"/>
    <w:rsid w:val="00E95AFE"/>
    <w:rsid w:val="00EA5746"/>
    <w:rsid w:val="00EA71CE"/>
    <w:rsid w:val="00EC0105"/>
    <w:rsid w:val="00EC2DE1"/>
    <w:rsid w:val="00EC4040"/>
    <w:rsid w:val="00EE45C7"/>
    <w:rsid w:val="00EF1ED6"/>
    <w:rsid w:val="00F126B0"/>
    <w:rsid w:val="00F304F8"/>
    <w:rsid w:val="00F6517F"/>
    <w:rsid w:val="00F7556D"/>
    <w:rsid w:val="00F93374"/>
    <w:rsid w:val="00FA4A2E"/>
    <w:rsid w:val="00FC059F"/>
    <w:rsid w:val="00FD3954"/>
    <w:rsid w:val="00FE2130"/>
    <w:rsid w:val="00FF0FF9"/>
    <w:rsid w:val="00FF308B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E05C5"/>
  <w15:docId w15:val="{1C596139-AEDB-486C-98FE-35DB7ABA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uiPriority w:val="99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4C10B6"/>
    <w:pPr>
      <w:autoSpaceDE w:val="0"/>
      <w:autoSpaceDN w:val="0"/>
    </w:pPr>
    <w:rPr>
      <w:rFonts w:ascii="Calibri" w:eastAsia="Calibri" w:hAnsi="Calibri" w:cs="Calibri"/>
      <w:sz w:val="22"/>
      <w:szCs w:val="20"/>
      <w:lang w:bidi="ar-SA"/>
    </w:rPr>
  </w:style>
  <w:style w:type="paragraph" w:styleId="ac">
    <w:name w:val="No Spacing"/>
    <w:uiPriority w:val="99"/>
    <w:qFormat/>
    <w:rsid w:val="00553562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character" w:customStyle="1" w:styleId="1">
    <w:name w:val="Основной текст Знак1"/>
    <w:uiPriority w:val="99"/>
    <w:rsid w:val="00553562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FontStyle12">
    <w:name w:val="Font Style12"/>
    <w:uiPriority w:val="99"/>
    <w:rsid w:val="001076D6"/>
    <w:rPr>
      <w:rFonts w:ascii="Times New Roman" w:hAnsi="Times New Roman" w:cs="Times New Roman" w:hint="default"/>
      <w:sz w:val="26"/>
      <w:szCs w:val="26"/>
    </w:rPr>
  </w:style>
  <w:style w:type="paragraph" w:customStyle="1" w:styleId="10">
    <w:name w:val="Заголовок1"/>
    <w:basedOn w:val="a"/>
    <w:rsid w:val="00E95A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Admin</cp:lastModifiedBy>
  <cp:revision>5</cp:revision>
  <cp:lastPrinted>2022-07-15T06:54:00Z</cp:lastPrinted>
  <dcterms:created xsi:type="dcterms:W3CDTF">2022-07-15T05:55:00Z</dcterms:created>
  <dcterms:modified xsi:type="dcterms:W3CDTF">2022-07-15T06:55:00Z</dcterms:modified>
</cp:coreProperties>
</file>